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/>
      </w:tblPr>
      <w:tblGrid>
        <w:gridCol w:w="2376"/>
        <w:gridCol w:w="1072"/>
        <w:gridCol w:w="1724"/>
        <w:gridCol w:w="1724"/>
        <w:gridCol w:w="583"/>
        <w:gridCol w:w="2865"/>
      </w:tblGrid>
      <w:tr w:rsidR="00ED1FE6" w:rsidTr="00AE6594">
        <w:trPr>
          <w:trHeight w:val="1984"/>
        </w:trPr>
        <w:tc>
          <w:tcPr>
            <w:tcW w:w="2376" w:type="dxa"/>
            <w:vAlign w:val="center"/>
          </w:tcPr>
          <w:p w:rsidR="00ED1FE6" w:rsidRPr="00961D28" w:rsidRDefault="00ED1FE6" w:rsidP="00ED1FE6">
            <w:pPr>
              <w:pStyle w:val="Zkladntext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 w:val="0"/>
                <w:caps w:val="0"/>
                <w:noProof/>
              </w:rPr>
              <w:drawing>
                <wp:inline distT="0" distB="0" distL="0" distR="0">
                  <wp:extent cx="485775" cy="542925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FE6" w:rsidRPr="00ED1FE6" w:rsidRDefault="00ED1FE6" w:rsidP="00ED1FE6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ED1FE6" w:rsidRPr="00ED1FE6" w:rsidRDefault="00ED1FE6" w:rsidP="00ED1FE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1FE6">
              <w:rPr>
                <w:rFonts w:ascii="Arial" w:hAnsi="Arial" w:cs="Arial"/>
                <w:bCs/>
                <w:sz w:val="20"/>
              </w:rPr>
              <w:t>Město Havlíčkův Brod</w:t>
            </w:r>
          </w:p>
          <w:p w:rsidR="00ED1FE6" w:rsidRDefault="00ED1FE6" w:rsidP="00ED1FE6">
            <w:pPr>
              <w:jc w:val="center"/>
            </w:pPr>
            <w:r w:rsidRPr="00ED1FE6">
              <w:rPr>
                <w:rFonts w:ascii="Arial" w:hAnsi="Arial" w:cs="Arial"/>
                <w:bCs/>
                <w:sz w:val="20"/>
              </w:rPr>
              <w:t>pronajímatel/půjčitel</w:t>
            </w:r>
          </w:p>
        </w:tc>
        <w:tc>
          <w:tcPr>
            <w:tcW w:w="5103" w:type="dxa"/>
            <w:gridSpan w:val="4"/>
            <w:vAlign w:val="center"/>
          </w:tcPr>
          <w:p w:rsidR="00ED1FE6" w:rsidRDefault="00ED1FE6" w:rsidP="00ED1FE6">
            <w:pPr>
              <w:pStyle w:val="Zkladntext"/>
              <w:jc w:val="center"/>
              <w:rPr>
                <w:rFonts w:cs="Arial"/>
                <w:szCs w:val="22"/>
              </w:rPr>
            </w:pPr>
            <w:r w:rsidRPr="00961D28">
              <w:rPr>
                <w:rFonts w:cs="Arial"/>
                <w:szCs w:val="22"/>
              </w:rPr>
              <w:t xml:space="preserve">Žádost o </w:t>
            </w:r>
            <w:r>
              <w:rPr>
                <w:rFonts w:cs="Arial"/>
                <w:szCs w:val="22"/>
              </w:rPr>
              <w:t xml:space="preserve">pronájem/výpůjčku prostor staré radnice </w:t>
            </w:r>
            <w:r w:rsidRPr="00961D28">
              <w:rPr>
                <w:rFonts w:cs="Arial"/>
                <w:szCs w:val="22"/>
              </w:rPr>
              <w:t>města Havlíčkův Brod</w:t>
            </w:r>
          </w:p>
          <w:p w:rsidR="00ED1FE6" w:rsidRDefault="00ED1FE6" w:rsidP="00ED1FE6">
            <w:pPr>
              <w:pStyle w:val="Zkladntext"/>
              <w:jc w:val="center"/>
              <w:rPr>
                <w:rFonts w:cs="Arial"/>
                <w:szCs w:val="22"/>
              </w:rPr>
            </w:pPr>
          </w:p>
          <w:p w:rsidR="00ED1FE6" w:rsidRDefault="00ED1FE6" w:rsidP="003B291D">
            <w:pPr>
              <w:pStyle w:val="Zkladntext"/>
              <w:jc w:val="center"/>
            </w:pPr>
            <w:r>
              <w:rPr>
                <w:rFonts w:cs="Arial"/>
                <w:szCs w:val="22"/>
              </w:rPr>
              <w:t>smluvní podmínky k pronájmu/výpůjčce prostor</w:t>
            </w:r>
            <w:r w:rsidR="003B291D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staré radnice města havlíčkův brod</w:t>
            </w:r>
          </w:p>
        </w:tc>
        <w:tc>
          <w:tcPr>
            <w:tcW w:w="2865" w:type="dxa"/>
            <w:vAlign w:val="bottom"/>
          </w:tcPr>
          <w:p w:rsidR="00ED1FE6" w:rsidRPr="003B291D" w:rsidRDefault="00ED1FE6" w:rsidP="00ED1FE6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3B291D">
              <w:rPr>
                <w:rFonts w:ascii="Arial" w:hAnsi="Arial" w:cs="Arial"/>
                <w:bCs/>
                <w:caps/>
                <w:sz w:val="16"/>
                <w:szCs w:val="16"/>
              </w:rPr>
              <w:t>podací razítko podatelny</w:t>
            </w:r>
          </w:p>
        </w:tc>
      </w:tr>
      <w:tr w:rsidR="00ED1FE6" w:rsidTr="00C57C02">
        <w:trPr>
          <w:trHeight w:val="454"/>
        </w:trPr>
        <w:tc>
          <w:tcPr>
            <w:tcW w:w="5172" w:type="dxa"/>
            <w:gridSpan w:val="3"/>
            <w:vAlign w:val="center"/>
          </w:tcPr>
          <w:p w:rsidR="00ED1FE6" w:rsidRDefault="00ED1FE6" w:rsidP="003B291D">
            <w:pPr>
              <w:jc w:val="center"/>
            </w:pPr>
            <w:r w:rsidRPr="0021513D">
              <w:rPr>
                <w:rFonts w:ascii="Arial" w:hAnsi="Arial" w:cs="Arial"/>
                <w:b/>
                <w:sz w:val="20"/>
              </w:rPr>
              <w:t>IDENTIFIKAČNÍ ÚDAJE ŽADATELE</w:t>
            </w:r>
          </w:p>
        </w:tc>
        <w:tc>
          <w:tcPr>
            <w:tcW w:w="5172" w:type="dxa"/>
            <w:gridSpan w:val="3"/>
            <w:vAlign w:val="center"/>
          </w:tcPr>
          <w:p w:rsidR="00ED1FE6" w:rsidRDefault="00ED1FE6" w:rsidP="00ED1FE6">
            <w:proofErr w:type="gramStart"/>
            <w:r w:rsidRPr="0021513D">
              <w:rPr>
                <w:rFonts w:ascii="Arial" w:hAnsi="Arial" w:cs="Arial"/>
                <w:b/>
                <w:sz w:val="20"/>
              </w:rPr>
              <w:t>Č.j</w:t>
            </w:r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t>:</w:t>
            </w:r>
            <w:r w:rsidR="003B291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D1FE6" w:rsidTr="00C57C02">
        <w:trPr>
          <w:trHeight w:val="454"/>
        </w:trPr>
        <w:tc>
          <w:tcPr>
            <w:tcW w:w="3448" w:type="dxa"/>
            <w:gridSpan w:val="2"/>
            <w:vAlign w:val="center"/>
          </w:tcPr>
          <w:p w:rsidR="00ED1FE6" w:rsidRDefault="00ED1FE6" w:rsidP="00ED1FE6">
            <w:pPr>
              <w:pStyle w:val="formul1"/>
              <w:rPr>
                <w:rFonts w:ascii="Arial" w:hAnsi="Arial" w:cs="Arial"/>
                <w:b w:val="0"/>
              </w:rPr>
            </w:pPr>
            <w:r w:rsidRPr="00D67B51">
              <w:rPr>
                <w:rFonts w:ascii="Arial" w:hAnsi="Arial" w:cs="Arial"/>
              </w:rPr>
              <w:t>Žadatel</w:t>
            </w:r>
            <w:r>
              <w:rPr>
                <w:rFonts w:ascii="Arial" w:hAnsi="Arial" w:cs="Arial"/>
              </w:rPr>
              <w:t>:</w:t>
            </w:r>
          </w:p>
          <w:p w:rsidR="00ED1FE6" w:rsidRPr="0020200B" w:rsidRDefault="00ED1FE6" w:rsidP="00ED1FE6">
            <w:pPr>
              <w:pStyle w:val="formul1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20200B">
              <w:rPr>
                <w:rFonts w:ascii="Arial" w:hAnsi="Arial" w:cs="Arial"/>
                <w:b w:val="0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 xml:space="preserve">dle platného </w:t>
            </w:r>
            <w:proofErr w:type="gramStart"/>
            <w:r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dokladu o práv.</w:t>
            </w:r>
            <w:r w:rsidRPr="0020200B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 xml:space="preserve"> subjektivitě</w:t>
            </w:r>
            <w:proofErr w:type="gramEnd"/>
            <w:r w:rsidRPr="0020200B">
              <w:rPr>
                <w:rFonts w:ascii="Arial" w:hAnsi="Arial" w:cs="Arial"/>
                <w:b w:val="0"/>
                <w:i/>
                <w:sz w:val="16"/>
                <w:szCs w:val="16"/>
              </w:rPr>
              <w:t>)</w:t>
            </w:r>
          </w:p>
          <w:p w:rsidR="00ED1FE6" w:rsidRDefault="00ED1FE6" w:rsidP="00ED1FE6">
            <w:pPr>
              <w:pStyle w:val="formul1"/>
              <w:rPr>
                <w:rFonts w:ascii="Arial" w:hAnsi="Arial" w:cs="Arial"/>
                <w:b w:val="0"/>
              </w:rPr>
            </w:pPr>
            <w:r w:rsidRPr="00D67B51">
              <w:rPr>
                <w:rFonts w:ascii="Arial" w:hAnsi="Arial" w:cs="Arial"/>
              </w:rPr>
              <w:t xml:space="preserve">- </w:t>
            </w:r>
            <w:r w:rsidRPr="00D67B51">
              <w:rPr>
                <w:rFonts w:ascii="Arial" w:hAnsi="Arial" w:cs="Arial"/>
                <w:sz w:val="18"/>
                <w:szCs w:val="18"/>
              </w:rPr>
              <w:t>právnická osoba</w:t>
            </w:r>
          </w:p>
          <w:p w:rsidR="00ED1FE6" w:rsidRPr="00C116B3" w:rsidRDefault="00ED1FE6" w:rsidP="00ED1FE6">
            <w:pPr>
              <w:pStyle w:val="formul1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200B">
              <w:rPr>
                <w:rFonts w:ascii="Arial" w:hAnsi="Arial" w:cs="Arial"/>
                <w:b w:val="0"/>
                <w:i/>
                <w:sz w:val="16"/>
                <w:szCs w:val="16"/>
              </w:rPr>
              <w:t>(</w:t>
            </w:r>
            <w:r w:rsidRPr="0020200B"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  <w:t>přesný název)</w:t>
            </w:r>
          </w:p>
          <w:p w:rsidR="00ED1FE6" w:rsidRDefault="00ED1FE6" w:rsidP="00ED1FE6">
            <w:pPr>
              <w:pStyle w:val="formul1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D67B51">
              <w:rPr>
                <w:rFonts w:ascii="Arial" w:hAnsi="Arial" w:cs="Arial"/>
              </w:rPr>
              <w:t xml:space="preserve">- </w:t>
            </w:r>
            <w:r w:rsidRPr="00D67B51">
              <w:rPr>
                <w:rFonts w:ascii="Arial" w:hAnsi="Arial" w:cs="Arial"/>
                <w:sz w:val="18"/>
                <w:szCs w:val="18"/>
              </w:rPr>
              <w:t>fyzická osoba/podnikající</w:t>
            </w:r>
          </w:p>
          <w:p w:rsidR="00ED1FE6" w:rsidRDefault="00ED1FE6" w:rsidP="00ED1FE6">
            <w:r w:rsidRPr="0020200B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20200B">
              <w:rPr>
                <w:rFonts w:ascii="Arial" w:hAnsi="Arial" w:cs="Arial"/>
                <w:i/>
                <w:sz w:val="16"/>
                <w:szCs w:val="16"/>
              </w:rPr>
              <w:t>jméno a  příjmení</w:t>
            </w:r>
            <w:proofErr w:type="gramEnd"/>
            <w:r w:rsidRPr="0020200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896" w:type="dxa"/>
            <w:gridSpan w:val="4"/>
            <w:vAlign w:val="center"/>
          </w:tcPr>
          <w:p w:rsidR="00ED1FE6" w:rsidRDefault="00C30D86" w:rsidP="00ED1FE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73087">
              <w:instrText xml:space="preserve"> FORMTEXT </w:instrText>
            </w:r>
            <w:r>
              <w:fldChar w:fldCharType="separate"/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D1FE6" w:rsidTr="00C57C02">
        <w:trPr>
          <w:trHeight w:val="454"/>
        </w:trPr>
        <w:tc>
          <w:tcPr>
            <w:tcW w:w="3448" w:type="dxa"/>
            <w:gridSpan w:val="2"/>
            <w:vMerge w:val="restart"/>
            <w:vAlign w:val="center"/>
          </w:tcPr>
          <w:p w:rsidR="00ED1FE6" w:rsidRDefault="00ED1FE6" w:rsidP="00ED1FE6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Adresa sídla:</w:t>
            </w:r>
          </w:p>
          <w:p w:rsidR="00ED1FE6" w:rsidRDefault="00ED1FE6" w:rsidP="00ED1FE6">
            <w:pPr>
              <w:pStyle w:val="formul1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865AAF">
              <w:rPr>
                <w:rFonts w:ascii="Arial" w:hAnsi="Arial" w:cs="Arial"/>
                <w:b w:val="0"/>
                <w:i/>
                <w:sz w:val="16"/>
                <w:szCs w:val="16"/>
              </w:rPr>
              <w:t>(u právnické osoby)</w:t>
            </w:r>
          </w:p>
          <w:p w:rsidR="00ED1FE6" w:rsidRPr="00865AAF" w:rsidRDefault="00ED1FE6" w:rsidP="00ED1FE6">
            <w:pPr>
              <w:pStyle w:val="formul1"/>
              <w:rPr>
                <w:rFonts w:ascii="Arial" w:hAnsi="Arial" w:cs="Arial"/>
                <w:b w:val="0"/>
                <w:i/>
              </w:rPr>
            </w:pPr>
          </w:p>
          <w:p w:rsidR="00ED1FE6" w:rsidRPr="00961D28" w:rsidRDefault="00ED1FE6" w:rsidP="00ED1FE6">
            <w:pPr>
              <w:pStyle w:val="formul1"/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</w:rPr>
              <w:t>místa trvalého pobytu:</w:t>
            </w:r>
          </w:p>
          <w:p w:rsidR="00ED1FE6" w:rsidRDefault="00ED1FE6" w:rsidP="00ED1FE6">
            <w:r w:rsidRPr="00865AAF">
              <w:rPr>
                <w:rFonts w:ascii="Arial" w:hAnsi="Arial" w:cs="Arial"/>
                <w:i/>
                <w:sz w:val="16"/>
                <w:szCs w:val="16"/>
              </w:rPr>
              <w:t>(u fyzické osoby)</w:t>
            </w:r>
          </w:p>
        </w:tc>
        <w:tc>
          <w:tcPr>
            <w:tcW w:w="6896" w:type="dxa"/>
            <w:gridSpan w:val="4"/>
            <w:vAlign w:val="center"/>
          </w:tcPr>
          <w:p w:rsidR="00ED1FE6" w:rsidRPr="00B25961" w:rsidRDefault="00ED1FE6" w:rsidP="00573087">
            <w:pPr>
              <w:tabs>
                <w:tab w:val="left" w:pos="4774"/>
              </w:tabs>
              <w:rPr>
                <w:sz w:val="20"/>
              </w:rPr>
            </w:pPr>
            <w:r w:rsidRPr="00B25961">
              <w:rPr>
                <w:rFonts w:ascii="Arial" w:hAnsi="Arial" w:cs="Arial"/>
                <w:iCs/>
                <w:sz w:val="20"/>
              </w:rPr>
              <w:t xml:space="preserve">obec:  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2"/>
            <w:r w:rsidR="00573087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iCs/>
                <w:sz w:val="20"/>
              </w:rPr>
            </w:r>
            <w:r w:rsidR="00C30D86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1"/>
            <w:r w:rsidR="003B291D">
              <w:rPr>
                <w:rFonts w:ascii="Arial" w:hAnsi="Arial" w:cs="Arial"/>
                <w:iCs/>
                <w:sz w:val="20"/>
              </w:rPr>
              <w:tab/>
            </w:r>
            <w:r w:rsidRPr="00B25961">
              <w:rPr>
                <w:rFonts w:ascii="Arial" w:hAnsi="Arial" w:cs="Arial"/>
                <w:iCs/>
                <w:sz w:val="20"/>
              </w:rPr>
              <w:t xml:space="preserve">PSČ: 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3"/>
            <w:r w:rsidR="00573087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iCs/>
                <w:sz w:val="20"/>
              </w:rPr>
            </w:r>
            <w:r w:rsidR="00C30D86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2"/>
          </w:p>
        </w:tc>
      </w:tr>
      <w:tr w:rsidR="00ED1FE6" w:rsidTr="00C57C02">
        <w:trPr>
          <w:trHeight w:val="454"/>
        </w:trPr>
        <w:tc>
          <w:tcPr>
            <w:tcW w:w="3448" w:type="dxa"/>
            <w:gridSpan w:val="2"/>
            <w:vMerge/>
            <w:vAlign w:val="center"/>
          </w:tcPr>
          <w:p w:rsidR="00ED1FE6" w:rsidRDefault="00ED1FE6" w:rsidP="00ED1FE6"/>
        </w:tc>
        <w:tc>
          <w:tcPr>
            <w:tcW w:w="6896" w:type="dxa"/>
            <w:gridSpan w:val="4"/>
            <w:vAlign w:val="center"/>
          </w:tcPr>
          <w:p w:rsidR="00ED1FE6" w:rsidRPr="00B25961" w:rsidRDefault="00ED1FE6" w:rsidP="00ED1FE6">
            <w:pPr>
              <w:rPr>
                <w:sz w:val="20"/>
              </w:rPr>
            </w:pPr>
            <w:r w:rsidRPr="00B25961">
              <w:rPr>
                <w:rFonts w:ascii="Arial" w:hAnsi="Arial" w:cs="Arial"/>
                <w:iCs/>
                <w:sz w:val="20"/>
              </w:rPr>
              <w:t xml:space="preserve">ulice, čp.: 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73087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iCs/>
                <w:sz w:val="20"/>
              </w:rPr>
            </w:r>
            <w:r w:rsidR="00C30D86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3"/>
          </w:p>
        </w:tc>
      </w:tr>
      <w:tr w:rsidR="00ED1FE6" w:rsidTr="00C57C02">
        <w:trPr>
          <w:trHeight w:val="454"/>
        </w:trPr>
        <w:tc>
          <w:tcPr>
            <w:tcW w:w="3448" w:type="dxa"/>
            <w:gridSpan w:val="2"/>
            <w:vMerge/>
            <w:vAlign w:val="center"/>
          </w:tcPr>
          <w:p w:rsidR="00ED1FE6" w:rsidRDefault="00ED1FE6" w:rsidP="00ED1FE6"/>
        </w:tc>
        <w:tc>
          <w:tcPr>
            <w:tcW w:w="6896" w:type="dxa"/>
            <w:gridSpan w:val="4"/>
            <w:vAlign w:val="center"/>
          </w:tcPr>
          <w:p w:rsidR="00ED1FE6" w:rsidRPr="00B25961" w:rsidRDefault="00ED1FE6" w:rsidP="00ED1FE6">
            <w:pPr>
              <w:rPr>
                <w:sz w:val="20"/>
              </w:rPr>
            </w:pPr>
            <w:r w:rsidRPr="00B25961">
              <w:rPr>
                <w:rFonts w:ascii="Arial" w:hAnsi="Arial" w:cs="Arial"/>
                <w:iCs/>
                <w:sz w:val="20"/>
              </w:rPr>
              <w:t xml:space="preserve">tel: 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73087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iCs/>
                <w:sz w:val="20"/>
              </w:rPr>
            </w:r>
            <w:r w:rsidR="00C30D86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4"/>
          </w:p>
        </w:tc>
      </w:tr>
      <w:tr w:rsidR="00ED1FE6" w:rsidTr="00C57C02">
        <w:trPr>
          <w:trHeight w:val="454"/>
        </w:trPr>
        <w:tc>
          <w:tcPr>
            <w:tcW w:w="3448" w:type="dxa"/>
            <w:gridSpan w:val="2"/>
            <w:vMerge/>
            <w:vAlign w:val="center"/>
          </w:tcPr>
          <w:p w:rsidR="00ED1FE6" w:rsidRDefault="00ED1FE6" w:rsidP="00ED1FE6"/>
        </w:tc>
        <w:tc>
          <w:tcPr>
            <w:tcW w:w="6896" w:type="dxa"/>
            <w:gridSpan w:val="4"/>
            <w:vAlign w:val="center"/>
          </w:tcPr>
          <w:p w:rsidR="00ED1FE6" w:rsidRPr="00B25961" w:rsidRDefault="00ED1FE6" w:rsidP="00ED1FE6">
            <w:pPr>
              <w:rPr>
                <w:sz w:val="20"/>
              </w:rPr>
            </w:pPr>
            <w:r w:rsidRPr="00B25961">
              <w:rPr>
                <w:rFonts w:ascii="Arial" w:hAnsi="Arial" w:cs="Arial"/>
                <w:iCs/>
                <w:sz w:val="20"/>
              </w:rPr>
              <w:t xml:space="preserve">e-mail: 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73087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iCs/>
                <w:sz w:val="20"/>
              </w:rPr>
            </w:r>
            <w:r w:rsidR="00C30D86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5"/>
          </w:p>
        </w:tc>
      </w:tr>
      <w:tr w:rsidR="003E0A94" w:rsidTr="00573087">
        <w:trPr>
          <w:trHeight w:val="454"/>
        </w:trPr>
        <w:tc>
          <w:tcPr>
            <w:tcW w:w="10344" w:type="dxa"/>
            <w:gridSpan w:val="6"/>
            <w:vAlign w:val="center"/>
          </w:tcPr>
          <w:p w:rsidR="003E0A94" w:rsidRPr="00D04960" w:rsidRDefault="003E0A94" w:rsidP="00AE6594">
            <w:pPr>
              <w:pStyle w:val="formul1"/>
              <w:tabs>
                <w:tab w:val="left" w:pos="5640"/>
                <w:tab w:val="left" w:pos="6825"/>
              </w:tabs>
              <w:spacing w:before="120"/>
              <w:rPr>
                <w:rFonts w:ascii="Arial" w:hAnsi="Arial" w:cs="Arial"/>
                <w:b w:val="0"/>
                <w:iCs/>
              </w:rPr>
            </w:pPr>
            <w:r w:rsidRPr="00961D28">
              <w:rPr>
                <w:rFonts w:ascii="Arial" w:hAnsi="Arial" w:cs="Arial"/>
                <w:iCs/>
              </w:rPr>
              <w:t xml:space="preserve">IČO / </w:t>
            </w:r>
            <w:r>
              <w:rPr>
                <w:rFonts w:ascii="Arial" w:hAnsi="Arial" w:cs="Arial"/>
                <w:iCs/>
              </w:rPr>
              <w:t>RČ</w:t>
            </w:r>
            <w:r w:rsidRPr="00961D28">
              <w:rPr>
                <w:rFonts w:ascii="Arial" w:hAnsi="Arial" w:cs="Arial"/>
                <w:iCs/>
              </w:rPr>
              <w:t>:</w:t>
            </w:r>
            <w:r w:rsidRPr="00D04960">
              <w:rPr>
                <w:rFonts w:ascii="Arial" w:hAnsi="Arial" w:cs="Arial"/>
                <w:b w:val="0"/>
                <w:iCs/>
              </w:rPr>
              <w:t xml:space="preserve"> </w:t>
            </w:r>
            <w:r w:rsidR="00C30D86">
              <w:rPr>
                <w:rFonts w:ascii="Arial" w:hAnsi="Arial" w:cs="Arial"/>
                <w:b w:val="0"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73087">
              <w:rPr>
                <w:rFonts w:ascii="Arial" w:hAnsi="Arial" w:cs="Arial"/>
                <w:b w:val="0"/>
                <w:iCs/>
              </w:rPr>
              <w:instrText xml:space="preserve"> FORMTEXT </w:instrText>
            </w:r>
            <w:r w:rsidR="00C30D86">
              <w:rPr>
                <w:rFonts w:ascii="Arial" w:hAnsi="Arial" w:cs="Arial"/>
                <w:b w:val="0"/>
                <w:iCs/>
              </w:rPr>
            </w:r>
            <w:r w:rsidR="00C30D86">
              <w:rPr>
                <w:rFonts w:ascii="Arial" w:hAnsi="Arial" w:cs="Arial"/>
                <w:b w:val="0"/>
                <w:iCs/>
              </w:rPr>
              <w:fldChar w:fldCharType="separate"/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C30D86">
              <w:rPr>
                <w:rFonts w:ascii="Arial" w:hAnsi="Arial" w:cs="Arial"/>
                <w:b w:val="0"/>
                <w:iCs/>
              </w:rPr>
              <w:fldChar w:fldCharType="end"/>
            </w:r>
            <w:bookmarkEnd w:id="6"/>
            <w:r w:rsidRPr="00D04960">
              <w:rPr>
                <w:rFonts w:ascii="Arial" w:hAnsi="Arial" w:cs="Arial"/>
                <w:b w:val="0"/>
                <w:iCs/>
              </w:rPr>
              <w:t xml:space="preserve"> </w:t>
            </w:r>
            <w:r w:rsidR="003B291D">
              <w:rPr>
                <w:rFonts w:ascii="Arial" w:hAnsi="Arial" w:cs="Arial"/>
                <w:iCs/>
              </w:rPr>
              <w:tab/>
            </w:r>
            <w:r w:rsidRPr="00961D28">
              <w:rPr>
                <w:rFonts w:ascii="Arial" w:hAnsi="Arial" w:cs="Arial"/>
                <w:iCs/>
              </w:rPr>
              <w:t>DIČ:</w:t>
            </w:r>
            <w:r w:rsidR="00D04960">
              <w:rPr>
                <w:rFonts w:ascii="Arial" w:hAnsi="Arial" w:cs="Arial"/>
                <w:b w:val="0"/>
                <w:iCs/>
              </w:rPr>
              <w:t xml:space="preserve"> </w:t>
            </w:r>
            <w:r w:rsidR="00C30D86">
              <w:rPr>
                <w:rFonts w:ascii="Arial" w:hAnsi="Arial" w:cs="Arial"/>
                <w:b w:val="0"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73087">
              <w:rPr>
                <w:rFonts w:ascii="Arial" w:hAnsi="Arial" w:cs="Arial"/>
                <w:b w:val="0"/>
                <w:iCs/>
              </w:rPr>
              <w:instrText xml:space="preserve"> FORMTEXT </w:instrText>
            </w:r>
            <w:r w:rsidR="00C30D86">
              <w:rPr>
                <w:rFonts w:ascii="Arial" w:hAnsi="Arial" w:cs="Arial"/>
                <w:b w:val="0"/>
                <w:iCs/>
              </w:rPr>
            </w:r>
            <w:r w:rsidR="00C30D86">
              <w:rPr>
                <w:rFonts w:ascii="Arial" w:hAnsi="Arial" w:cs="Arial"/>
                <w:b w:val="0"/>
                <w:iCs/>
              </w:rPr>
              <w:fldChar w:fldCharType="separate"/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iCs/>
                <w:noProof/>
              </w:rPr>
              <w:t> </w:t>
            </w:r>
            <w:r w:rsidR="00C30D86">
              <w:rPr>
                <w:rFonts w:ascii="Arial" w:hAnsi="Arial" w:cs="Arial"/>
                <w:b w:val="0"/>
                <w:iCs/>
              </w:rPr>
              <w:fldChar w:fldCharType="end"/>
            </w:r>
            <w:bookmarkEnd w:id="7"/>
            <w:r w:rsidR="00573087">
              <w:rPr>
                <w:rFonts w:ascii="Arial" w:hAnsi="Arial" w:cs="Arial"/>
                <w:b w:val="0"/>
                <w:iCs/>
              </w:rPr>
              <w:t xml:space="preserve"> </w:t>
            </w:r>
          </w:p>
          <w:p w:rsidR="003E0A94" w:rsidRDefault="003E0A94" w:rsidP="003E0A94">
            <w:pPr>
              <w:pStyle w:val="formul1"/>
              <w:rPr>
                <w:rFonts w:ascii="Arial" w:hAnsi="Arial" w:cs="Arial"/>
                <w:iCs/>
              </w:rPr>
            </w:pPr>
          </w:p>
          <w:p w:rsidR="003E0A94" w:rsidRPr="00961D28" w:rsidRDefault="003E0A94" w:rsidP="003E0A94">
            <w:pPr>
              <w:pStyle w:val="formul1"/>
              <w:rPr>
                <w:rFonts w:ascii="Arial" w:hAnsi="Arial" w:cs="Arial"/>
                <w:iCs/>
              </w:rPr>
            </w:pPr>
          </w:p>
          <w:p w:rsidR="003E0A94" w:rsidRPr="003B291D" w:rsidRDefault="003E0A94" w:rsidP="00AE6594">
            <w:pPr>
              <w:pStyle w:val="formul1"/>
              <w:tabs>
                <w:tab w:val="left" w:pos="2552"/>
              </w:tabs>
              <w:spacing w:after="120"/>
              <w:rPr>
                <w:rFonts w:ascii="Arial" w:hAnsi="Arial" w:cs="Arial"/>
                <w:b w:val="0"/>
                <w:iCs/>
                <w:sz w:val="18"/>
                <w:szCs w:val="18"/>
              </w:rPr>
            </w:pPr>
            <w:r w:rsidRPr="00961D28">
              <w:rPr>
                <w:rFonts w:ascii="Arial" w:hAnsi="Arial" w:cs="Arial"/>
                <w:iCs/>
              </w:rPr>
              <w:t xml:space="preserve">Plátce DPH: ANO </w:t>
            </w:r>
            <w:r w:rsidR="00C30D86">
              <w:rPr>
                <w:rFonts w:ascii="Arial" w:hAnsi="Arial" w:cs="Arial"/>
                <w:i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 w:rsidR="00573087">
              <w:rPr>
                <w:rFonts w:ascii="Arial" w:hAnsi="Arial" w:cs="Arial"/>
                <w:iCs/>
              </w:rPr>
              <w:instrText xml:space="preserve"> FORMCHECKBOX </w:instrText>
            </w:r>
            <w:r w:rsidR="00C30D86">
              <w:rPr>
                <w:rFonts w:ascii="Arial" w:hAnsi="Arial" w:cs="Arial"/>
                <w:iCs/>
              </w:rPr>
            </w:r>
            <w:r w:rsidR="00C30D86">
              <w:rPr>
                <w:rFonts w:ascii="Arial" w:hAnsi="Arial" w:cs="Arial"/>
                <w:iCs/>
              </w:rPr>
              <w:fldChar w:fldCharType="separate"/>
            </w:r>
            <w:r w:rsidR="00C30D86">
              <w:rPr>
                <w:rFonts w:ascii="Arial" w:hAnsi="Arial" w:cs="Arial"/>
                <w:iCs/>
              </w:rPr>
              <w:fldChar w:fldCharType="end"/>
            </w:r>
            <w:bookmarkEnd w:id="8"/>
            <w:r w:rsidRPr="00961D28">
              <w:rPr>
                <w:rFonts w:ascii="Arial" w:hAnsi="Arial" w:cs="Arial"/>
                <w:iCs/>
              </w:rPr>
              <w:t xml:space="preserve"> </w:t>
            </w:r>
            <w:r w:rsidR="00573087">
              <w:rPr>
                <w:rFonts w:ascii="Arial" w:hAnsi="Arial" w:cs="Arial"/>
                <w:iCs/>
              </w:rPr>
              <w:tab/>
            </w:r>
            <w:r w:rsidRPr="00961D28">
              <w:rPr>
                <w:rFonts w:ascii="Arial" w:hAnsi="Arial" w:cs="Arial"/>
                <w:iCs/>
              </w:rPr>
              <w:t>NE</w:t>
            </w:r>
            <w:r w:rsidR="00573087">
              <w:rPr>
                <w:rFonts w:ascii="Arial" w:hAnsi="Arial" w:cs="Arial"/>
                <w:iCs/>
              </w:rPr>
              <w:t xml:space="preserve"> </w:t>
            </w:r>
            <w:r w:rsidR="00C30D86">
              <w:rPr>
                <w:rFonts w:ascii="Arial" w:hAnsi="Arial" w:cs="Arial"/>
                <w:iCs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="00573087">
              <w:rPr>
                <w:rFonts w:ascii="Arial" w:hAnsi="Arial" w:cs="Arial"/>
                <w:iCs/>
              </w:rPr>
              <w:instrText xml:space="preserve"> FORMCHECKBOX </w:instrText>
            </w:r>
            <w:r w:rsidR="00C30D86">
              <w:rPr>
                <w:rFonts w:ascii="Arial" w:hAnsi="Arial" w:cs="Arial"/>
                <w:iCs/>
              </w:rPr>
            </w:r>
            <w:r w:rsidR="00C30D86">
              <w:rPr>
                <w:rFonts w:ascii="Arial" w:hAnsi="Arial" w:cs="Arial"/>
                <w:iCs/>
              </w:rPr>
              <w:fldChar w:fldCharType="separate"/>
            </w:r>
            <w:r w:rsidR="00C30D86">
              <w:rPr>
                <w:rFonts w:ascii="Arial" w:hAnsi="Arial" w:cs="Arial"/>
                <w:iCs/>
              </w:rPr>
              <w:fldChar w:fldCharType="end"/>
            </w:r>
            <w:bookmarkEnd w:id="9"/>
          </w:p>
        </w:tc>
      </w:tr>
      <w:tr w:rsidR="003E0A94" w:rsidTr="00573087">
        <w:trPr>
          <w:trHeight w:val="454"/>
        </w:trPr>
        <w:tc>
          <w:tcPr>
            <w:tcW w:w="3448" w:type="dxa"/>
            <w:gridSpan w:val="2"/>
            <w:vAlign w:val="center"/>
          </w:tcPr>
          <w:p w:rsidR="003E0A94" w:rsidRPr="00961D28" w:rsidRDefault="003E0A94" w:rsidP="003E0A94">
            <w:pPr>
              <w:pStyle w:val="formul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B</w:t>
            </w:r>
            <w:r w:rsidRPr="00961D28">
              <w:rPr>
                <w:rFonts w:ascii="Arial" w:hAnsi="Arial" w:cs="Arial"/>
              </w:rPr>
              <w:t>ankovní spojení</w:t>
            </w:r>
            <w:r w:rsidRPr="00961D28">
              <w:rPr>
                <w:rFonts w:ascii="Arial" w:hAnsi="Arial" w:cs="Arial"/>
                <w:b w:val="0"/>
              </w:rPr>
              <w:t xml:space="preserve"> </w:t>
            </w:r>
          </w:p>
          <w:p w:rsidR="003E0A94" w:rsidRDefault="003E0A94" w:rsidP="003E0A94">
            <w:r w:rsidRPr="00C116B3">
              <w:rPr>
                <w:rFonts w:ascii="Arial" w:hAnsi="Arial" w:cs="Arial"/>
                <w:i/>
                <w:sz w:val="16"/>
                <w:szCs w:val="16"/>
              </w:rPr>
              <w:t>(banka, č. účtu)</w:t>
            </w:r>
          </w:p>
        </w:tc>
        <w:tc>
          <w:tcPr>
            <w:tcW w:w="6896" w:type="dxa"/>
            <w:gridSpan w:val="4"/>
            <w:vAlign w:val="center"/>
          </w:tcPr>
          <w:p w:rsidR="003E0A94" w:rsidRDefault="00C30D86" w:rsidP="00ED1FE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573087">
              <w:instrText xml:space="preserve"> FORMTEXT </w:instrText>
            </w:r>
            <w:r>
              <w:fldChar w:fldCharType="separate"/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E0A94" w:rsidTr="00573087">
        <w:trPr>
          <w:trHeight w:val="454"/>
        </w:trPr>
        <w:tc>
          <w:tcPr>
            <w:tcW w:w="3448" w:type="dxa"/>
            <w:gridSpan w:val="2"/>
            <w:vAlign w:val="center"/>
          </w:tcPr>
          <w:p w:rsidR="003E0A94" w:rsidRDefault="003E0A94" w:rsidP="003E0A94">
            <w:pPr>
              <w:pStyle w:val="formul1"/>
              <w:rPr>
                <w:rFonts w:ascii="Arial" w:hAnsi="Arial" w:cs="Arial"/>
              </w:rPr>
            </w:pPr>
            <w:r w:rsidRPr="00513B2F">
              <w:rPr>
                <w:rFonts w:ascii="Arial" w:hAnsi="Arial" w:cs="Arial"/>
              </w:rPr>
              <w:t>Kontaktní adresa pro doručování písemností</w:t>
            </w:r>
          </w:p>
          <w:p w:rsidR="003E0A94" w:rsidRDefault="003E0A94" w:rsidP="003E0A94">
            <w:r w:rsidRPr="00961D2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961D28">
              <w:rPr>
                <w:rFonts w:ascii="Arial" w:hAnsi="Arial" w:cs="Arial"/>
                <w:bCs/>
                <w:i/>
                <w:sz w:val="16"/>
                <w:szCs w:val="16"/>
              </w:rPr>
              <w:t>pokud</w:t>
            </w:r>
            <w:r w:rsidRPr="00961D28">
              <w:rPr>
                <w:rFonts w:ascii="Arial" w:hAnsi="Arial" w:cs="Arial"/>
                <w:i/>
                <w:sz w:val="16"/>
                <w:szCs w:val="16"/>
              </w:rPr>
              <w:t xml:space="preserve"> se liší od výše uvedené adresy sídla či místa trvalého pobytu)</w:t>
            </w:r>
          </w:p>
        </w:tc>
        <w:tc>
          <w:tcPr>
            <w:tcW w:w="6896" w:type="dxa"/>
            <w:gridSpan w:val="4"/>
            <w:vAlign w:val="center"/>
          </w:tcPr>
          <w:p w:rsidR="003E0A94" w:rsidRDefault="00C30D86" w:rsidP="00ED1FE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573087">
              <w:instrText xml:space="preserve"> FORMTEXT </w:instrText>
            </w:r>
            <w:r>
              <w:fldChar w:fldCharType="separate"/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 w:rsidR="00573087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34B5B" w:rsidTr="00573087">
        <w:trPr>
          <w:trHeight w:val="454"/>
        </w:trPr>
        <w:tc>
          <w:tcPr>
            <w:tcW w:w="3448" w:type="dxa"/>
            <w:gridSpan w:val="2"/>
            <w:vMerge w:val="restart"/>
          </w:tcPr>
          <w:p w:rsidR="00C34B5B" w:rsidRPr="00C34B5B" w:rsidRDefault="00C34B5B" w:rsidP="00C34B5B">
            <w:pPr>
              <w:rPr>
                <w:b/>
                <w:sz w:val="20"/>
              </w:rPr>
            </w:pPr>
            <w:r w:rsidRPr="00C34B5B">
              <w:rPr>
                <w:rFonts w:ascii="Arial" w:hAnsi="Arial" w:cs="Arial"/>
                <w:b/>
                <w:sz w:val="20"/>
              </w:rPr>
              <w:t>Statutární orgán:</w:t>
            </w:r>
          </w:p>
        </w:tc>
        <w:tc>
          <w:tcPr>
            <w:tcW w:w="6896" w:type="dxa"/>
            <w:gridSpan w:val="4"/>
            <w:vAlign w:val="center"/>
          </w:tcPr>
          <w:p w:rsidR="00C34B5B" w:rsidRPr="00C34B5B" w:rsidRDefault="00C34B5B" w:rsidP="00ED1FE6">
            <w:pPr>
              <w:rPr>
                <w:sz w:val="20"/>
              </w:rPr>
            </w:pPr>
            <w:r w:rsidRPr="00C34B5B">
              <w:rPr>
                <w:rFonts w:ascii="Arial" w:hAnsi="Arial" w:cs="Arial"/>
                <w:sz w:val="20"/>
              </w:rPr>
              <w:t>jméno a příjmení:</w:t>
            </w:r>
            <w:r w:rsidRPr="00C34B5B">
              <w:rPr>
                <w:rFonts w:ascii="Arial" w:hAnsi="Arial" w:cs="Arial"/>
                <w:b/>
                <w:sz w:val="20"/>
              </w:rPr>
              <w:t xml:space="preserve"> </w:t>
            </w:r>
            <w:r w:rsidR="00C30D8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57308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b/>
                <w:sz w:val="20"/>
              </w:rPr>
            </w:r>
            <w:r w:rsidR="00C30D86">
              <w:rPr>
                <w:rFonts w:ascii="Arial" w:hAnsi="Arial" w:cs="Arial"/>
                <w:b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 w:rsidRPr="00C34B5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34B5B" w:rsidTr="00573087">
        <w:trPr>
          <w:trHeight w:val="454"/>
        </w:trPr>
        <w:tc>
          <w:tcPr>
            <w:tcW w:w="3448" w:type="dxa"/>
            <w:gridSpan w:val="2"/>
            <w:vMerge/>
            <w:vAlign w:val="center"/>
          </w:tcPr>
          <w:p w:rsidR="00C34B5B" w:rsidRPr="00C34B5B" w:rsidRDefault="00C34B5B" w:rsidP="00ED1FE6">
            <w:pPr>
              <w:rPr>
                <w:sz w:val="20"/>
              </w:rPr>
            </w:pPr>
          </w:p>
        </w:tc>
        <w:tc>
          <w:tcPr>
            <w:tcW w:w="6896" w:type="dxa"/>
            <w:gridSpan w:val="4"/>
            <w:vAlign w:val="center"/>
          </w:tcPr>
          <w:p w:rsidR="00C34B5B" w:rsidRPr="00C34B5B" w:rsidRDefault="00C34B5B" w:rsidP="00ED1FE6">
            <w:pPr>
              <w:rPr>
                <w:sz w:val="20"/>
              </w:rPr>
            </w:pPr>
            <w:r w:rsidRPr="00C34B5B">
              <w:rPr>
                <w:rFonts w:ascii="Arial" w:hAnsi="Arial" w:cs="Arial"/>
                <w:iCs/>
                <w:sz w:val="20"/>
              </w:rPr>
              <w:t>kontaktní adresa: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573087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iCs/>
                <w:sz w:val="20"/>
              </w:rPr>
            </w:r>
            <w:r w:rsidR="00C30D86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13"/>
            <w:r w:rsidR="00573087">
              <w:rPr>
                <w:rFonts w:ascii="Arial" w:hAnsi="Arial" w:cs="Arial"/>
                <w:iCs/>
                <w:sz w:val="20"/>
              </w:rPr>
              <w:t xml:space="preserve"> </w:t>
            </w:r>
          </w:p>
        </w:tc>
      </w:tr>
      <w:tr w:rsidR="00C34B5B" w:rsidTr="00573087">
        <w:trPr>
          <w:trHeight w:val="454"/>
        </w:trPr>
        <w:tc>
          <w:tcPr>
            <w:tcW w:w="3448" w:type="dxa"/>
            <w:gridSpan w:val="2"/>
            <w:vMerge/>
            <w:vAlign w:val="center"/>
          </w:tcPr>
          <w:p w:rsidR="00C34B5B" w:rsidRPr="00C34B5B" w:rsidRDefault="00C34B5B" w:rsidP="00ED1FE6">
            <w:pPr>
              <w:rPr>
                <w:sz w:val="20"/>
              </w:rPr>
            </w:pPr>
          </w:p>
        </w:tc>
        <w:tc>
          <w:tcPr>
            <w:tcW w:w="6896" w:type="dxa"/>
            <w:gridSpan w:val="4"/>
            <w:vAlign w:val="center"/>
          </w:tcPr>
          <w:p w:rsidR="00C34B5B" w:rsidRPr="00C34B5B" w:rsidRDefault="00C34B5B" w:rsidP="003B291D">
            <w:pPr>
              <w:tabs>
                <w:tab w:val="left" w:pos="2792"/>
              </w:tabs>
              <w:rPr>
                <w:sz w:val="20"/>
              </w:rPr>
            </w:pPr>
            <w:r w:rsidRPr="00C34B5B">
              <w:rPr>
                <w:rFonts w:ascii="Arial" w:hAnsi="Arial" w:cs="Arial"/>
                <w:iCs/>
                <w:sz w:val="20"/>
              </w:rPr>
              <w:t xml:space="preserve">tel.: 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573087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iCs/>
                <w:sz w:val="20"/>
              </w:rPr>
            </w:r>
            <w:r w:rsidR="00C30D86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14"/>
            <w:r w:rsidR="00573087">
              <w:rPr>
                <w:rFonts w:ascii="Arial" w:hAnsi="Arial" w:cs="Arial"/>
                <w:iCs/>
                <w:sz w:val="20"/>
              </w:rPr>
              <w:t xml:space="preserve"> </w:t>
            </w:r>
            <w:r w:rsidR="003B291D">
              <w:rPr>
                <w:rFonts w:ascii="Arial" w:hAnsi="Arial" w:cs="Arial"/>
                <w:iCs/>
                <w:sz w:val="20"/>
              </w:rPr>
              <w:tab/>
            </w:r>
            <w:r w:rsidRPr="00C34B5B">
              <w:rPr>
                <w:rFonts w:ascii="Arial" w:hAnsi="Arial" w:cs="Arial"/>
                <w:iCs/>
                <w:sz w:val="20"/>
              </w:rPr>
              <w:t>e-mail:</w:t>
            </w:r>
            <w:r w:rsidRPr="00C34B5B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C30D86">
              <w:rPr>
                <w:rFonts w:ascii="Arial" w:hAnsi="Arial" w:cs="Arial"/>
                <w:b/>
                <w:i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573087">
              <w:rPr>
                <w:rFonts w:ascii="Arial" w:hAnsi="Arial" w:cs="Arial"/>
                <w:b/>
                <w:iCs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b/>
                <w:iCs/>
                <w:sz w:val="20"/>
              </w:rPr>
            </w:r>
            <w:r w:rsidR="00C30D86">
              <w:rPr>
                <w:rFonts w:ascii="Arial" w:hAnsi="Arial" w:cs="Arial"/>
                <w:b/>
                <w:iCs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b/>
                <w:iCs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b/>
                <w:iCs/>
                <w:sz w:val="20"/>
              </w:rPr>
              <w:fldChar w:fldCharType="end"/>
            </w:r>
            <w:bookmarkEnd w:id="15"/>
            <w:r w:rsidRPr="00C34B5B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</w:p>
        </w:tc>
      </w:tr>
      <w:tr w:rsidR="00C34B5B" w:rsidTr="00AE6594">
        <w:trPr>
          <w:trHeight w:val="850"/>
        </w:trPr>
        <w:tc>
          <w:tcPr>
            <w:tcW w:w="10344" w:type="dxa"/>
            <w:gridSpan w:val="6"/>
            <w:vAlign w:val="center"/>
          </w:tcPr>
          <w:p w:rsidR="00C34B5B" w:rsidRDefault="00C34B5B" w:rsidP="00C73769">
            <w:pPr>
              <w:pStyle w:val="formul1"/>
              <w:tabs>
                <w:tab w:val="center" w:pos="2835"/>
                <w:tab w:val="center" w:pos="5670"/>
                <w:tab w:val="center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Předmět žádosti </w:t>
            </w:r>
            <w:r w:rsidRPr="002749FB">
              <w:rPr>
                <w:rFonts w:ascii="Arial" w:hAnsi="Arial" w:cs="Arial"/>
              </w:rPr>
              <w:t>žadatele</w:t>
            </w:r>
            <w:r>
              <w:rPr>
                <w:rFonts w:ascii="Arial" w:hAnsi="Arial" w:cs="Arial"/>
              </w:rPr>
              <w:t xml:space="preserve">: </w:t>
            </w:r>
            <w:r w:rsidR="00C73769">
              <w:rPr>
                <w:rFonts w:ascii="Arial" w:hAnsi="Arial" w:cs="Arial"/>
              </w:rPr>
              <w:tab/>
            </w:r>
            <w:r w:rsidR="00C30D86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6"/>
            <w:r w:rsidR="00C73769">
              <w:rPr>
                <w:rFonts w:ascii="Arial" w:hAnsi="Arial" w:cs="Arial"/>
              </w:rPr>
              <w:instrText xml:space="preserve"> FORMCHECKBOX </w:instrText>
            </w:r>
            <w:r w:rsidR="00C30D86">
              <w:rPr>
                <w:rFonts w:ascii="Arial" w:hAnsi="Arial" w:cs="Arial"/>
              </w:rPr>
            </w:r>
            <w:r w:rsidR="00C30D86">
              <w:rPr>
                <w:rFonts w:ascii="Arial" w:hAnsi="Arial" w:cs="Arial"/>
              </w:rPr>
              <w:fldChar w:fldCharType="separate"/>
            </w:r>
            <w:r w:rsidR="00C30D86">
              <w:rPr>
                <w:rFonts w:ascii="Arial" w:hAnsi="Arial" w:cs="Arial"/>
              </w:rPr>
              <w:fldChar w:fldCharType="end"/>
            </w:r>
            <w:bookmarkEnd w:id="16"/>
            <w:r w:rsidR="00C73769">
              <w:rPr>
                <w:rFonts w:ascii="Arial" w:hAnsi="Arial" w:cs="Arial"/>
              </w:rPr>
              <w:tab/>
            </w:r>
            <w:r w:rsidR="00C30D86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7"/>
            <w:r w:rsidR="00C73769">
              <w:rPr>
                <w:rFonts w:ascii="Arial" w:hAnsi="Arial" w:cs="Arial"/>
              </w:rPr>
              <w:instrText xml:space="preserve"> FORMCHECKBOX </w:instrText>
            </w:r>
            <w:r w:rsidR="00C30D86">
              <w:rPr>
                <w:rFonts w:ascii="Arial" w:hAnsi="Arial" w:cs="Arial"/>
              </w:rPr>
            </w:r>
            <w:r w:rsidR="00C30D86">
              <w:rPr>
                <w:rFonts w:ascii="Arial" w:hAnsi="Arial" w:cs="Arial"/>
              </w:rPr>
              <w:fldChar w:fldCharType="separate"/>
            </w:r>
            <w:r w:rsidR="00C30D86">
              <w:rPr>
                <w:rFonts w:ascii="Arial" w:hAnsi="Arial" w:cs="Arial"/>
              </w:rPr>
              <w:fldChar w:fldCharType="end"/>
            </w:r>
            <w:bookmarkEnd w:id="17"/>
            <w:r w:rsidR="00C73769">
              <w:rPr>
                <w:rFonts w:ascii="Arial" w:hAnsi="Arial" w:cs="Arial"/>
              </w:rPr>
              <w:tab/>
            </w:r>
            <w:r w:rsidR="00C30D86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8"/>
            <w:r w:rsidR="00C73769">
              <w:rPr>
                <w:rFonts w:ascii="Arial" w:hAnsi="Arial" w:cs="Arial"/>
              </w:rPr>
              <w:instrText xml:space="preserve"> FORMCHECKBOX </w:instrText>
            </w:r>
            <w:r w:rsidR="00C30D86">
              <w:rPr>
                <w:rFonts w:ascii="Arial" w:hAnsi="Arial" w:cs="Arial"/>
              </w:rPr>
            </w:r>
            <w:r w:rsidR="00C30D86">
              <w:rPr>
                <w:rFonts w:ascii="Arial" w:hAnsi="Arial" w:cs="Arial"/>
              </w:rPr>
              <w:fldChar w:fldCharType="separate"/>
            </w:r>
            <w:r w:rsidR="00C30D86">
              <w:rPr>
                <w:rFonts w:ascii="Arial" w:hAnsi="Arial" w:cs="Arial"/>
              </w:rPr>
              <w:fldChar w:fldCharType="end"/>
            </w:r>
            <w:bookmarkEnd w:id="18"/>
          </w:p>
          <w:p w:rsidR="00C34B5B" w:rsidRDefault="00C34B5B" w:rsidP="00C73769">
            <w:pPr>
              <w:pStyle w:val="formul1"/>
              <w:tabs>
                <w:tab w:val="center" w:pos="2835"/>
                <w:tab w:val="center" w:pos="5670"/>
                <w:tab w:val="center" w:pos="8505"/>
              </w:tabs>
              <w:rPr>
                <w:rFonts w:ascii="Arial" w:hAnsi="Arial" w:cs="Arial"/>
              </w:rPr>
            </w:pPr>
            <w:r w:rsidRPr="00961D28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(</w:t>
            </w:r>
            <w:r w:rsidR="00310787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>označte požadované)</w:t>
            </w:r>
            <w:r w:rsidR="00310787"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  <w:tab/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21513D">
              <w:rPr>
                <w:rFonts w:ascii="Arial" w:hAnsi="Arial" w:cs="Arial"/>
              </w:rPr>
              <w:t>velký sál</w:t>
            </w:r>
            <w:r w:rsidR="00310787">
              <w:rPr>
                <w:rFonts w:ascii="Arial" w:hAnsi="Arial" w:cs="Arial"/>
              </w:rPr>
              <w:tab/>
            </w:r>
            <w:r w:rsidRPr="0021513D">
              <w:rPr>
                <w:rFonts w:ascii="Arial" w:hAnsi="Arial" w:cs="Arial"/>
              </w:rPr>
              <w:t>předsálí velkého sálu (foyer)</w:t>
            </w:r>
            <w:r w:rsidR="00310787">
              <w:rPr>
                <w:rFonts w:ascii="Arial" w:hAnsi="Arial" w:cs="Arial"/>
              </w:rPr>
              <w:tab/>
            </w:r>
            <w:r w:rsidRPr="0021513D">
              <w:rPr>
                <w:rFonts w:ascii="Arial" w:hAnsi="Arial" w:cs="Arial"/>
              </w:rPr>
              <w:t>vestibul staré radnice</w:t>
            </w:r>
          </w:p>
          <w:p w:rsidR="00C34B5B" w:rsidRDefault="00310787" w:rsidP="00C73769">
            <w:pPr>
              <w:tabs>
                <w:tab w:val="center" w:pos="2835"/>
                <w:tab w:val="center" w:pos="5670"/>
                <w:tab w:val="center" w:pos="8505"/>
              </w:tabs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C34B5B" w:rsidRPr="0021513D">
              <w:rPr>
                <w:rFonts w:ascii="Arial" w:hAnsi="Arial" w:cs="Arial"/>
                <w:sz w:val="16"/>
                <w:szCs w:val="16"/>
              </w:rPr>
              <w:t>(</w:t>
            </w:r>
            <w:r w:rsidR="00C34B5B">
              <w:rPr>
                <w:rFonts w:ascii="Arial" w:hAnsi="Arial" w:cs="Arial"/>
                <w:sz w:val="16"/>
                <w:szCs w:val="16"/>
              </w:rPr>
              <w:t xml:space="preserve">vč. foyer a </w:t>
            </w:r>
            <w:proofErr w:type="gramStart"/>
            <w:r w:rsidR="00C34B5B">
              <w:rPr>
                <w:rFonts w:ascii="Arial" w:hAnsi="Arial" w:cs="Arial"/>
                <w:sz w:val="16"/>
                <w:szCs w:val="16"/>
              </w:rPr>
              <w:t>vestibulu)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C34B5B">
              <w:rPr>
                <w:rFonts w:ascii="Arial" w:hAnsi="Arial" w:cs="Arial"/>
                <w:sz w:val="16"/>
                <w:szCs w:val="16"/>
              </w:rPr>
              <w:t>(vč.</w:t>
            </w:r>
            <w:proofErr w:type="gramEnd"/>
            <w:r w:rsidR="00C34B5B">
              <w:rPr>
                <w:rFonts w:ascii="Arial" w:hAnsi="Arial" w:cs="Arial"/>
                <w:sz w:val="16"/>
                <w:szCs w:val="16"/>
              </w:rPr>
              <w:t xml:space="preserve"> vestibulu nejdříve 7 dnů před konáním akce)</w:t>
            </w:r>
          </w:p>
        </w:tc>
      </w:tr>
      <w:tr w:rsidR="00C34B5B" w:rsidTr="00AE6594">
        <w:trPr>
          <w:trHeight w:val="1417"/>
        </w:trPr>
        <w:tc>
          <w:tcPr>
            <w:tcW w:w="10344" w:type="dxa"/>
            <w:gridSpan w:val="6"/>
          </w:tcPr>
          <w:p w:rsidR="00C34B5B" w:rsidRDefault="00C34B5B" w:rsidP="00AE6594">
            <w:pPr>
              <w:pStyle w:val="formu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Účel využití prostor:</w:t>
            </w:r>
          </w:p>
          <w:p w:rsidR="00C34B5B" w:rsidRDefault="00C34B5B" w:rsidP="00AE6594">
            <w:pPr>
              <w:pStyle w:val="formul1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(přesně specifikujte</w:t>
            </w:r>
            <w:r w:rsidRPr="00327CD9">
              <w:rPr>
                <w:rFonts w:ascii="Arial" w:hAnsi="Arial" w:cs="Arial"/>
                <w:b w:val="0"/>
                <w:i/>
                <w:sz w:val="16"/>
                <w:szCs w:val="16"/>
              </w:rPr>
              <w:t>)</w:t>
            </w:r>
          </w:p>
          <w:p w:rsidR="00D04960" w:rsidRPr="00D04960" w:rsidRDefault="00C30D86" w:rsidP="00AE6594">
            <w:pPr>
              <w:pStyle w:val="formul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573087"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  <w:bookmarkEnd w:id="19"/>
          </w:p>
        </w:tc>
      </w:tr>
      <w:tr w:rsidR="00C34B5B" w:rsidTr="00573087">
        <w:trPr>
          <w:trHeight w:val="454"/>
        </w:trPr>
        <w:tc>
          <w:tcPr>
            <w:tcW w:w="10344" w:type="dxa"/>
            <w:gridSpan w:val="6"/>
            <w:vAlign w:val="center"/>
          </w:tcPr>
          <w:p w:rsidR="00C34B5B" w:rsidRPr="00D04960" w:rsidRDefault="00C34B5B" w:rsidP="00C34B5B">
            <w:pPr>
              <w:pStyle w:val="formul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Datum:</w:t>
            </w:r>
            <w:r w:rsidR="00D04960">
              <w:rPr>
                <w:rFonts w:ascii="Arial" w:hAnsi="Arial" w:cs="Arial"/>
                <w:b w:val="0"/>
              </w:rPr>
              <w:t xml:space="preserve"> </w:t>
            </w:r>
            <w:r w:rsidR="00C30D86">
              <w:rPr>
                <w:rFonts w:ascii="Arial" w:hAnsi="Arial" w:cs="Arial"/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573087">
              <w:rPr>
                <w:rFonts w:ascii="Arial" w:hAnsi="Arial" w:cs="Arial"/>
                <w:b w:val="0"/>
              </w:rPr>
              <w:instrText xml:space="preserve"> FORMTEXT </w:instrText>
            </w:r>
            <w:r w:rsidR="00C30D86">
              <w:rPr>
                <w:rFonts w:ascii="Arial" w:hAnsi="Arial" w:cs="Arial"/>
                <w:b w:val="0"/>
              </w:rPr>
            </w:r>
            <w:r w:rsidR="00C30D86">
              <w:rPr>
                <w:rFonts w:ascii="Arial" w:hAnsi="Arial" w:cs="Arial"/>
                <w:b w:val="0"/>
              </w:rPr>
              <w:fldChar w:fldCharType="separate"/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 w:rsidR="00573087">
              <w:rPr>
                <w:rFonts w:ascii="Arial" w:hAnsi="Arial" w:cs="Arial"/>
                <w:b w:val="0"/>
                <w:noProof/>
              </w:rPr>
              <w:t> </w:t>
            </w:r>
            <w:r w:rsidR="00C30D86">
              <w:rPr>
                <w:rFonts w:ascii="Arial" w:hAnsi="Arial" w:cs="Arial"/>
                <w:b w:val="0"/>
              </w:rPr>
              <w:fldChar w:fldCharType="end"/>
            </w:r>
            <w:bookmarkEnd w:id="20"/>
          </w:p>
          <w:p w:rsidR="00C34B5B" w:rsidRDefault="00C34B5B" w:rsidP="00C34B5B">
            <w:pPr>
              <w:pStyle w:val="formul1"/>
              <w:rPr>
                <w:rFonts w:ascii="Arial" w:hAnsi="Arial" w:cs="Arial"/>
              </w:rPr>
            </w:pPr>
          </w:p>
          <w:p w:rsidR="00C34B5B" w:rsidRPr="00C34B5B" w:rsidRDefault="00C34B5B" w:rsidP="00B15728">
            <w:pPr>
              <w:tabs>
                <w:tab w:val="left" w:pos="5130"/>
              </w:tabs>
              <w:rPr>
                <w:rFonts w:ascii="Arial" w:hAnsi="Arial" w:cs="Arial"/>
                <w:sz w:val="20"/>
              </w:rPr>
            </w:pPr>
            <w:r w:rsidRPr="00C34B5B">
              <w:rPr>
                <w:rFonts w:ascii="Arial" w:hAnsi="Arial" w:cs="Arial"/>
                <w:sz w:val="20"/>
              </w:rPr>
              <w:t>Časové rozmezí: od</w:t>
            </w:r>
            <w:r w:rsidR="00573087">
              <w:rPr>
                <w:rFonts w:ascii="Arial" w:hAnsi="Arial" w:cs="Arial"/>
                <w:sz w:val="20"/>
              </w:rPr>
              <w:t xml:space="preserve"> </w:t>
            </w:r>
            <w:r w:rsidR="00C30D86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573087">
              <w:rPr>
                <w:rFonts w:ascii="Arial" w:hAnsi="Arial" w:cs="Arial"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sz w:val="20"/>
              </w:rPr>
            </w:r>
            <w:r w:rsidR="00C30D86">
              <w:rPr>
                <w:rFonts w:ascii="Arial" w:hAnsi="Arial" w:cs="Arial"/>
                <w:sz w:val="20"/>
              </w:rPr>
              <w:fldChar w:fldCharType="separate"/>
            </w:r>
            <w:r w:rsidR="00573087">
              <w:rPr>
                <w:rFonts w:ascii="Arial" w:hAnsi="Arial" w:cs="Arial"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noProof/>
                <w:sz w:val="20"/>
              </w:rPr>
              <w:t> </w:t>
            </w:r>
            <w:r w:rsidR="00573087">
              <w:rPr>
                <w:rFonts w:ascii="Arial" w:hAnsi="Arial" w:cs="Arial"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="00573087">
              <w:rPr>
                <w:rFonts w:ascii="Arial" w:hAnsi="Arial" w:cs="Arial"/>
                <w:sz w:val="20"/>
              </w:rPr>
              <w:t xml:space="preserve"> </w:t>
            </w:r>
            <w:r w:rsidRPr="00C34B5B">
              <w:rPr>
                <w:rFonts w:ascii="Arial" w:hAnsi="Arial" w:cs="Arial"/>
                <w:sz w:val="20"/>
              </w:rPr>
              <w:t>hod.</w:t>
            </w:r>
            <w:r w:rsidR="00B15728">
              <w:rPr>
                <w:rFonts w:ascii="Arial" w:hAnsi="Arial" w:cs="Arial"/>
                <w:sz w:val="20"/>
              </w:rPr>
              <w:tab/>
            </w:r>
            <w:r w:rsidRPr="00C34B5B">
              <w:rPr>
                <w:rFonts w:ascii="Arial" w:hAnsi="Arial" w:cs="Arial"/>
                <w:sz w:val="20"/>
              </w:rPr>
              <w:t>do</w:t>
            </w:r>
            <w:r w:rsidR="00B15728">
              <w:rPr>
                <w:rFonts w:ascii="Arial" w:hAnsi="Arial" w:cs="Arial"/>
                <w:sz w:val="20"/>
              </w:rPr>
              <w:t xml:space="preserve"> </w:t>
            </w:r>
            <w:r w:rsidR="00C30D86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B15728">
              <w:rPr>
                <w:rFonts w:ascii="Arial" w:hAnsi="Arial" w:cs="Arial"/>
                <w:sz w:val="20"/>
              </w:rPr>
              <w:instrText xml:space="preserve"> FORMTEXT </w:instrText>
            </w:r>
            <w:r w:rsidR="00C30D86">
              <w:rPr>
                <w:rFonts w:ascii="Arial" w:hAnsi="Arial" w:cs="Arial"/>
                <w:sz w:val="20"/>
              </w:rPr>
            </w:r>
            <w:r w:rsidR="00C30D86">
              <w:rPr>
                <w:rFonts w:ascii="Arial" w:hAnsi="Arial" w:cs="Arial"/>
                <w:sz w:val="20"/>
              </w:rPr>
              <w:fldChar w:fldCharType="separate"/>
            </w:r>
            <w:r w:rsidR="00B15728">
              <w:rPr>
                <w:rFonts w:ascii="Arial" w:hAnsi="Arial" w:cs="Arial"/>
                <w:noProof/>
                <w:sz w:val="20"/>
              </w:rPr>
              <w:t> </w:t>
            </w:r>
            <w:r w:rsidR="00B15728">
              <w:rPr>
                <w:rFonts w:ascii="Arial" w:hAnsi="Arial" w:cs="Arial"/>
                <w:noProof/>
                <w:sz w:val="20"/>
              </w:rPr>
              <w:t> </w:t>
            </w:r>
            <w:r w:rsidR="00B15728">
              <w:rPr>
                <w:rFonts w:ascii="Arial" w:hAnsi="Arial" w:cs="Arial"/>
                <w:noProof/>
                <w:sz w:val="20"/>
              </w:rPr>
              <w:t> </w:t>
            </w:r>
            <w:r w:rsidR="00B15728">
              <w:rPr>
                <w:rFonts w:ascii="Arial" w:hAnsi="Arial" w:cs="Arial"/>
                <w:noProof/>
                <w:sz w:val="20"/>
              </w:rPr>
              <w:t> </w:t>
            </w:r>
            <w:r w:rsidR="00B15728">
              <w:rPr>
                <w:rFonts w:ascii="Arial" w:hAnsi="Arial" w:cs="Arial"/>
                <w:noProof/>
                <w:sz w:val="20"/>
              </w:rPr>
              <w:t> </w:t>
            </w:r>
            <w:r w:rsidR="00C30D86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B15728">
              <w:rPr>
                <w:rFonts w:ascii="Arial" w:hAnsi="Arial" w:cs="Arial"/>
                <w:sz w:val="20"/>
              </w:rPr>
              <w:t xml:space="preserve"> </w:t>
            </w:r>
            <w:r w:rsidRPr="00C34B5B">
              <w:rPr>
                <w:rFonts w:ascii="Arial" w:hAnsi="Arial" w:cs="Arial"/>
                <w:sz w:val="20"/>
              </w:rPr>
              <w:t>hod.</w:t>
            </w:r>
          </w:p>
        </w:tc>
      </w:tr>
      <w:tr w:rsidR="00C34B5B" w:rsidTr="00573087">
        <w:trPr>
          <w:trHeight w:val="454"/>
        </w:trPr>
        <w:tc>
          <w:tcPr>
            <w:tcW w:w="10344" w:type="dxa"/>
            <w:gridSpan w:val="6"/>
            <w:vAlign w:val="center"/>
          </w:tcPr>
          <w:p w:rsidR="00C34B5B" w:rsidRDefault="00C34B5B" w:rsidP="00AE6594">
            <w:pPr>
              <w:pStyle w:val="formul1"/>
              <w:tabs>
                <w:tab w:val="center" w:pos="2268"/>
                <w:tab w:val="center" w:pos="3969"/>
                <w:tab w:val="center" w:pos="5670"/>
              </w:tabs>
              <w:spacing w:before="120"/>
              <w:rPr>
                <w:rFonts w:ascii="Arial" w:hAnsi="Arial" w:cs="Arial"/>
                <w:iCs/>
              </w:rPr>
            </w:pPr>
            <w:r w:rsidRPr="007018E9">
              <w:rPr>
                <w:rFonts w:ascii="Arial" w:hAnsi="Arial" w:cs="Arial"/>
              </w:rPr>
              <w:t>Vstupné</w:t>
            </w:r>
            <w:r w:rsidRPr="007018E9">
              <w:rPr>
                <w:rFonts w:ascii="Arial" w:hAnsi="Arial" w:cs="Arial"/>
                <w:iCs/>
              </w:rPr>
              <w:t>:</w:t>
            </w:r>
            <w:r w:rsidR="00C73769">
              <w:rPr>
                <w:rFonts w:ascii="Arial" w:hAnsi="Arial" w:cs="Arial"/>
                <w:iCs/>
              </w:rPr>
              <w:tab/>
            </w:r>
            <w:r w:rsidR="00C30D86">
              <w:rPr>
                <w:rFonts w:ascii="Arial" w:hAnsi="Arial" w:cs="Arial"/>
                <w:iCs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3"/>
            <w:r w:rsidR="00C73769">
              <w:rPr>
                <w:rFonts w:ascii="Arial" w:hAnsi="Arial" w:cs="Arial"/>
                <w:iCs/>
              </w:rPr>
              <w:instrText xml:space="preserve"> FORMCHECKBOX </w:instrText>
            </w:r>
            <w:r w:rsidR="00C30D86">
              <w:rPr>
                <w:rFonts w:ascii="Arial" w:hAnsi="Arial" w:cs="Arial"/>
                <w:iCs/>
              </w:rPr>
            </w:r>
            <w:r w:rsidR="00C30D86">
              <w:rPr>
                <w:rFonts w:ascii="Arial" w:hAnsi="Arial" w:cs="Arial"/>
                <w:iCs/>
              </w:rPr>
              <w:fldChar w:fldCharType="separate"/>
            </w:r>
            <w:r w:rsidR="00C30D86">
              <w:rPr>
                <w:rFonts w:ascii="Arial" w:hAnsi="Arial" w:cs="Arial"/>
                <w:iCs/>
              </w:rPr>
              <w:fldChar w:fldCharType="end"/>
            </w:r>
            <w:bookmarkEnd w:id="23"/>
            <w:r w:rsidR="00C73769">
              <w:rPr>
                <w:rFonts w:ascii="Arial" w:hAnsi="Arial" w:cs="Arial"/>
                <w:b w:val="0"/>
                <w:iCs/>
              </w:rPr>
              <w:tab/>
            </w:r>
            <w:r w:rsidR="00C30D86">
              <w:rPr>
                <w:rFonts w:ascii="Arial" w:hAnsi="Arial" w:cs="Arial"/>
                <w:b w:val="0"/>
                <w:iCs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4"/>
            <w:r w:rsidR="00C73769">
              <w:rPr>
                <w:rFonts w:ascii="Arial" w:hAnsi="Arial" w:cs="Arial"/>
                <w:b w:val="0"/>
                <w:iCs/>
              </w:rPr>
              <w:instrText xml:space="preserve"> FORMCHECKBOX </w:instrText>
            </w:r>
            <w:r w:rsidR="00C30D86">
              <w:rPr>
                <w:rFonts w:ascii="Arial" w:hAnsi="Arial" w:cs="Arial"/>
                <w:b w:val="0"/>
                <w:iCs/>
              </w:rPr>
            </w:r>
            <w:r w:rsidR="00C30D86">
              <w:rPr>
                <w:rFonts w:ascii="Arial" w:hAnsi="Arial" w:cs="Arial"/>
                <w:b w:val="0"/>
                <w:iCs/>
              </w:rPr>
              <w:fldChar w:fldCharType="separate"/>
            </w:r>
            <w:r w:rsidR="00C30D86">
              <w:rPr>
                <w:rFonts w:ascii="Arial" w:hAnsi="Arial" w:cs="Arial"/>
                <w:b w:val="0"/>
                <w:iCs/>
              </w:rPr>
              <w:fldChar w:fldCharType="end"/>
            </w:r>
            <w:bookmarkEnd w:id="24"/>
            <w:r w:rsidR="00C73769">
              <w:rPr>
                <w:rFonts w:ascii="Arial" w:hAnsi="Arial" w:cs="Arial"/>
                <w:b w:val="0"/>
                <w:iCs/>
              </w:rPr>
              <w:tab/>
            </w:r>
            <w:r w:rsidR="00C30D86">
              <w:rPr>
                <w:rFonts w:ascii="Arial" w:hAnsi="Arial" w:cs="Arial"/>
                <w:b w:val="0"/>
                <w:iCs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5"/>
            <w:r w:rsidR="00C73769">
              <w:rPr>
                <w:rFonts w:ascii="Arial" w:hAnsi="Arial" w:cs="Arial"/>
                <w:b w:val="0"/>
                <w:iCs/>
              </w:rPr>
              <w:instrText xml:space="preserve"> FORMCHECKBOX </w:instrText>
            </w:r>
            <w:r w:rsidR="00C30D86">
              <w:rPr>
                <w:rFonts w:ascii="Arial" w:hAnsi="Arial" w:cs="Arial"/>
                <w:b w:val="0"/>
                <w:iCs/>
              </w:rPr>
            </w:r>
            <w:r w:rsidR="00C30D86">
              <w:rPr>
                <w:rFonts w:ascii="Arial" w:hAnsi="Arial" w:cs="Arial"/>
                <w:b w:val="0"/>
                <w:iCs/>
              </w:rPr>
              <w:fldChar w:fldCharType="separate"/>
            </w:r>
            <w:r w:rsidR="00C30D86">
              <w:rPr>
                <w:rFonts w:ascii="Arial" w:hAnsi="Arial" w:cs="Arial"/>
                <w:b w:val="0"/>
                <w:iCs/>
              </w:rPr>
              <w:fldChar w:fldCharType="end"/>
            </w:r>
            <w:bookmarkEnd w:id="25"/>
          </w:p>
          <w:p w:rsidR="00C34B5B" w:rsidRPr="00F24F27" w:rsidRDefault="00C73769" w:rsidP="00C73769">
            <w:pPr>
              <w:pStyle w:val="formul1"/>
              <w:tabs>
                <w:tab w:val="center" w:pos="2268"/>
                <w:tab w:val="center" w:pos="3969"/>
                <w:tab w:val="center" w:pos="5670"/>
              </w:tabs>
              <w:rPr>
                <w:rFonts w:ascii="Arial" w:hAnsi="Arial" w:cs="Arial"/>
                <w:b w:val="0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</w:rPr>
              <w:tab/>
            </w:r>
            <w:r w:rsidRPr="00603B6A">
              <w:rPr>
                <w:rFonts w:ascii="Arial" w:hAnsi="Arial" w:cs="Arial"/>
                <w:b w:val="0"/>
                <w:iCs/>
              </w:rPr>
              <w:t>ANO</w:t>
            </w:r>
            <w:r>
              <w:rPr>
                <w:rFonts w:ascii="Arial" w:hAnsi="Arial" w:cs="Arial"/>
                <w:b w:val="0"/>
                <w:iCs/>
              </w:rPr>
              <w:tab/>
            </w:r>
            <w:r w:rsidRPr="00603B6A">
              <w:rPr>
                <w:rFonts w:ascii="Arial" w:hAnsi="Arial" w:cs="Arial"/>
                <w:b w:val="0"/>
                <w:iCs/>
              </w:rPr>
              <w:t>NE</w:t>
            </w:r>
            <w:r>
              <w:rPr>
                <w:rFonts w:ascii="Arial" w:hAnsi="Arial" w:cs="Arial"/>
                <w:b w:val="0"/>
                <w:iCs/>
              </w:rPr>
              <w:tab/>
            </w:r>
            <w:r w:rsidRPr="00603B6A">
              <w:rPr>
                <w:rFonts w:ascii="Arial" w:hAnsi="Arial" w:cs="Arial"/>
                <w:b w:val="0"/>
                <w:iCs/>
              </w:rPr>
              <w:t>DOBROVOLNÉ</w:t>
            </w:r>
          </w:p>
          <w:p w:rsidR="00C34B5B" w:rsidRDefault="00C34B5B" w:rsidP="00C34B5B">
            <w:pPr>
              <w:pStyle w:val="formul1"/>
              <w:rPr>
                <w:rFonts w:ascii="Arial" w:hAnsi="Arial" w:cs="Arial"/>
              </w:rPr>
            </w:pPr>
          </w:p>
          <w:p w:rsidR="00C34B5B" w:rsidRPr="00C34B5B" w:rsidRDefault="00C34B5B" w:rsidP="00C34B5B">
            <w:pPr>
              <w:rPr>
                <w:rFonts w:ascii="Arial" w:hAnsi="Arial" w:cs="Arial"/>
                <w:sz w:val="20"/>
              </w:rPr>
            </w:pPr>
            <w:r w:rsidRPr="00C34B5B">
              <w:rPr>
                <w:rFonts w:ascii="Arial" w:hAnsi="Arial" w:cs="Arial"/>
                <w:i/>
                <w:sz w:val="20"/>
              </w:rPr>
              <w:t>V PŘÍPADĚ VÝPŮJČKY NESMÍ BÝT VSTUPNÉ VYBÍRÁNO, PŘI PORUŠENÍ BUDE VYPŮJČITELI ÚČTOVÁN PRONÁJEM.</w:t>
            </w:r>
          </w:p>
        </w:tc>
      </w:tr>
      <w:tr w:rsidR="001C4A24" w:rsidTr="00573087">
        <w:trPr>
          <w:trHeight w:val="454"/>
        </w:trPr>
        <w:tc>
          <w:tcPr>
            <w:tcW w:w="10344" w:type="dxa"/>
            <w:gridSpan w:val="6"/>
            <w:vAlign w:val="center"/>
          </w:tcPr>
          <w:p w:rsidR="001C4A24" w:rsidRPr="001C4A24" w:rsidRDefault="001C4A24" w:rsidP="001C4A24">
            <w:pPr>
              <w:pStyle w:val="formul1"/>
              <w:rPr>
                <w:rFonts w:ascii="Arial" w:hAnsi="Arial" w:cs="Arial"/>
              </w:rPr>
            </w:pPr>
            <w:r w:rsidRPr="001C4A24">
              <w:rPr>
                <w:rFonts w:ascii="Arial" w:hAnsi="Arial" w:cs="Arial"/>
              </w:rPr>
              <w:lastRenderedPageBreak/>
              <w:t>Výše úhrady za pronájem prostor staré radnice</w:t>
            </w:r>
          </w:p>
          <w:p w:rsidR="001C4A24" w:rsidRPr="001C4A24" w:rsidRDefault="001C4A24" w:rsidP="001C4A24">
            <w:pPr>
              <w:pStyle w:val="formul1"/>
              <w:rPr>
                <w:rFonts w:ascii="Arial" w:hAnsi="Arial" w:cs="Arial"/>
                <w:b w:val="0"/>
              </w:rPr>
            </w:pPr>
            <w:r w:rsidRPr="001C4A24">
              <w:rPr>
                <w:rFonts w:ascii="Arial" w:hAnsi="Arial" w:cs="Arial"/>
                <w:b w:val="0"/>
              </w:rPr>
              <w:t>Výše úhrady za pronájem zohledňuje, kromě nájemného za prostory, i časové období, a to:</w:t>
            </w:r>
          </w:p>
          <w:p w:rsidR="001C4A24" w:rsidRPr="001C4A24" w:rsidRDefault="001C4A24" w:rsidP="001C4A24">
            <w:pPr>
              <w:pStyle w:val="formul1"/>
              <w:rPr>
                <w:rFonts w:ascii="Arial" w:hAnsi="Arial" w:cs="Arial"/>
                <w:b w:val="0"/>
              </w:rPr>
            </w:pPr>
            <w:r w:rsidRPr="001C4A24">
              <w:rPr>
                <w:rFonts w:ascii="Arial" w:hAnsi="Arial" w:cs="Arial"/>
                <w:b w:val="0"/>
              </w:rPr>
              <w:t xml:space="preserve">od </w:t>
            </w:r>
            <w:proofErr w:type="gramStart"/>
            <w:r w:rsidRPr="001C4A24">
              <w:rPr>
                <w:rFonts w:ascii="Arial" w:hAnsi="Arial" w:cs="Arial"/>
                <w:b w:val="0"/>
              </w:rPr>
              <w:t>1.11. do</w:t>
            </w:r>
            <w:proofErr w:type="gramEnd"/>
            <w:r w:rsidRPr="001C4A24">
              <w:rPr>
                <w:rFonts w:ascii="Arial" w:hAnsi="Arial" w:cs="Arial"/>
                <w:b w:val="0"/>
              </w:rPr>
              <w:t xml:space="preserve"> 30. 4.  (topení + elektřina + údržba)</w:t>
            </w:r>
          </w:p>
          <w:p w:rsidR="001C4A24" w:rsidRPr="00C34B5B" w:rsidRDefault="001C4A24" w:rsidP="001C4A24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 xml:space="preserve">od 1. 5.  do </w:t>
            </w:r>
            <w:proofErr w:type="gramStart"/>
            <w:r w:rsidRPr="001C4A24">
              <w:rPr>
                <w:rFonts w:ascii="Arial" w:hAnsi="Arial" w:cs="Arial"/>
                <w:sz w:val="20"/>
              </w:rPr>
              <w:t>31.10. (elektřina</w:t>
            </w:r>
            <w:proofErr w:type="gramEnd"/>
            <w:r w:rsidRPr="001C4A24">
              <w:rPr>
                <w:rFonts w:ascii="Arial" w:hAnsi="Arial" w:cs="Arial"/>
                <w:sz w:val="20"/>
              </w:rPr>
              <w:t xml:space="preserve"> + údržba)</w:t>
            </w:r>
          </w:p>
        </w:tc>
      </w:tr>
      <w:tr w:rsidR="001C4A24" w:rsidTr="00573087">
        <w:trPr>
          <w:trHeight w:val="454"/>
        </w:trPr>
        <w:tc>
          <w:tcPr>
            <w:tcW w:w="10344" w:type="dxa"/>
            <w:gridSpan w:val="6"/>
            <w:vAlign w:val="center"/>
          </w:tcPr>
          <w:p w:rsidR="001C4A24" w:rsidRPr="001C4A24" w:rsidRDefault="001C4A24" w:rsidP="001C4A24">
            <w:pPr>
              <w:pStyle w:val="formul1"/>
              <w:rPr>
                <w:rFonts w:ascii="Arial" w:hAnsi="Arial" w:cs="Arial"/>
              </w:rPr>
            </w:pPr>
            <w:r w:rsidRPr="001C4A24">
              <w:rPr>
                <w:rFonts w:ascii="Arial" w:hAnsi="Arial" w:cs="Arial"/>
              </w:rPr>
              <w:t>Výše nájemného za každou započatou hodinu</w:t>
            </w:r>
            <w:r w:rsidR="00F2406B">
              <w:rPr>
                <w:rFonts w:ascii="Arial" w:hAnsi="Arial" w:cs="Arial"/>
              </w:rPr>
              <w:t xml:space="preserve"> / svatební obřad</w:t>
            </w:r>
            <w:r w:rsidRPr="001C4A24">
              <w:rPr>
                <w:rFonts w:ascii="Arial" w:hAnsi="Arial" w:cs="Arial"/>
              </w:rPr>
              <w:t>:</w:t>
            </w:r>
          </w:p>
          <w:p w:rsidR="001C4A24" w:rsidRPr="001C4A24" w:rsidRDefault="001C4A24" w:rsidP="001C4A24">
            <w:pPr>
              <w:pStyle w:val="formul1"/>
              <w:jc w:val="both"/>
              <w:rPr>
                <w:rFonts w:ascii="Arial" w:hAnsi="Arial" w:cs="Arial"/>
                <w:b w:val="0"/>
              </w:rPr>
            </w:pPr>
            <w:r w:rsidRPr="001C4A24">
              <w:rPr>
                <w:rFonts w:ascii="Arial" w:hAnsi="Arial" w:cs="Arial"/>
                <w:b w:val="0"/>
              </w:rPr>
              <w:t xml:space="preserve">Při pronájmu velkého sálu se </w:t>
            </w:r>
            <w:proofErr w:type="gramStart"/>
            <w:r w:rsidRPr="001C4A24">
              <w:rPr>
                <w:rFonts w:ascii="Arial" w:hAnsi="Arial" w:cs="Arial"/>
                <w:b w:val="0"/>
              </w:rPr>
              <w:t>počítá  pronájem</w:t>
            </w:r>
            <w:proofErr w:type="gramEnd"/>
            <w:r w:rsidRPr="001C4A24">
              <w:rPr>
                <w:rFonts w:ascii="Arial" w:hAnsi="Arial" w:cs="Arial"/>
                <w:b w:val="0"/>
              </w:rPr>
              <w:t xml:space="preserve"> za velký sál + foyer + vestibul. </w:t>
            </w:r>
          </w:p>
          <w:p w:rsidR="001C4A24" w:rsidRPr="00C34B5B" w:rsidRDefault="001C4A24" w:rsidP="001C4A24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>Při pronájmu foyeru se počítá pronájem za foyer + vestibul.</w:t>
            </w:r>
          </w:p>
        </w:tc>
      </w:tr>
      <w:tr w:rsidR="001C4A24" w:rsidTr="00C57C02">
        <w:trPr>
          <w:trHeight w:val="454"/>
        </w:trPr>
        <w:tc>
          <w:tcPr>
            <w:tcW w:w="3448" w:type="dxa"/>
            <w:gridSpan w:val="2"/>
            <w:vMerge w:val="restart"/>
            <w:vAlign w:val="center"/>
          </w:tcPr>
          <w:p w:rsidR="001C4A24" w:rsidRPr="001C4A24" w:rsidRDefault="001C4A24" w:rsidP="00ED1FE6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>vestibul</w:t>
            </w:r>
          </w:p>
        </w:tc>
        <w:tc>
          <w:tcPr>
            <w:tcW w:w="3448" w:type="dxa"/>
            <w:gridSpan w:val="2"/>
            <w:vAlign w:val="center"/>
          </w:tcPr>
          <w:p w:rsidR="001C4A24" w:rsidRPr="001C4A24" w:rsidRDefault="001C4A24" w:rsidP="00ED1FE6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 xml:space="preserve">období od </w:t>
            </w:r>
            <w:proofErr w:type="gramStart"/>
            <w:r w:rsidRPr="001C4A24">
              <w:rPr>
                <w:rFonts w:ascii="Arial" w:hAnsi="Arial" w:cs="Arial"/>
                <w:sz w:val="20"/>
              </w:rPr>
              <w:t>1.5. do</w:t>
            </w:r>
            <w:proofErr w:type="gramEnd"/>
            <w:r w:rsidRPr="001C4A24">
              <w:rPr>
                <w:rFonts w:ascii="Arial" w:hAnsi="Arial" w:cs="Arial"/>
                <w:sz w:val="20"/>
              </w:rPr>
              <w:t xml:space="preserve"> 30.10.</w:t>
            </w:r>
          </w:p>
        </w:tc>
        <w:tc>
          <w:tcPr>
            <w:tcW w:w="3448" w:type="dxa"/>
            <w:gridSpan w:val="2"/>
            <w:vAlign w:val="center"/>
          </w:tcPr>
          <w:p w:rsidR="001C4A24" w:rsidRPr="00D869E9" w:rsidRDefault="001C4A24" w:rsidP="00573087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100 Kč + DPH</w:t>
            </w:r>
          </w:p>
        </w:tc>
      </w:tr>
      <w:tr w:rsidR="001C4A24" w:rsidTr="00C57C02">
        <w:trPr>
          <w:trHeight w:val="454"/>
        </w:trPr>
        <w:tc>
          <w:tcPr>
            <w:tcW w:w="3448" w:type="dxa"/>
            <w:gridSpan w:val="2"/>
            <w:vMerge/>
            <w:vAlign w:val="center"/>
          </w:tcPr>
          <w:p w:rsidR="001C4A24" w:rsidRPr="001C4A24" w:rsidRDefault="001C4A24" w:rsidP="00ED1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1C4A24" w:rsidRPr="001C4A24" w:rsidRDefault="001C4A24" w:rsidP="00ED1FE6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 xml:space="preserve">období od </w:t>
            </w:r>
            <w:proofErr w:type="gramStart"/>
            <w:r w:rsidRPr="001C4A24">
              <w:rPr>
                <w:rFonts w:ascii="Arial" w:hAnsi="Arial" w:cs="Arial"/>
                <w:sz w:val="20"/>
              </w:rPr>
              <w:t>1.11. do</w:t>
            </w:r>
            <w:proofErr w:type="gramEnd"/>
            <w:r w:rsidRPr="001C4A24">
              <w:rPr>
                <w:rFonts w:ascii="Arial" w:hAnsi="Arial" w:cs="Arial"/>
                <w:sz w:val="20"/>
              </w:rPr>
              <w:t xml:space="preserve"> 30.4.</w:t>
            </w:r>
          </w:p>
        </w:tc>
        <w:tc>
          <w:tcPr>
            <w:tcW w:w="3448" w:type="dxa"/>
            <w:gridSpan w:val="2"/>
            <w:vAlign w:val="center"/>
          </w:tcPr>
          <w:p w:rsidR="001C4A24" w:rsidRPr="00D869E9" w:rsidRDefault="001C4A24" w:rsidP="00573087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150 Kč + DPH</w:t>
            </w:r>
          </w:p>
        </w:tc>
      </w:tr>
      <w:tr w:rsidR="001C4A24" w:rsidTr="00C57C02">
        <w:trPr>
          <w:trHeight w:val="454"/>
        </w:trPr>
        <w:tc>
          <w:tcPr>
            <w:tcW w:w="3448" w:type="dxa"/>
            <w:gridSpan w:val="2"/>
            <w:vMerge w:val="restart"/>
            <w:vAlign w:val="center"/>
          </w:tcPr>
          <w:p w:rsidR="001C4A24" w:rsidRPr="001C4A24" w:rsidRDefault="001C4A24" w:rsidP="00ED1FE6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>vestibul a foyer</w:t>
            </w:r>
          </w:p>
        </w:tc>
        <w:tc>
          <w:tcPr>
            <w:tcW w:w="3448" w:type="dxa"/>
            <w:gridSpan w:val="2"/>
            <w:vAlign w:val="center"/>
          </w:tcPr>
          <w:p w:rsidR="001C4A24" w:rsidRPr="001C4A24" w:rsidRDefault="001C4A24" w:rsidP="00ED1FE6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 xml:space="preserve">období od </w:t>
            </w:r>
            <w:proofErr w:type="gramStart"/>
            <w:r w:rsidRPr="001C4A24">
              <w:rPr>
                <w:rFonts w:ascii="Arial" w:hAnsi="Arial" w:cs="Arial"/>
                <w:sz w:val="20"/>
              </w:rPr>
              <w:t>1.5. do</w:t>
            </w:r>
            <w:proofErr w:type="gramEnd"/>
            <w:r w:rsidRPr="001C4A24">
              <w:rPr>
                <w:rFonts w:ascii="Arial" w:hAnsi="Arial" w:cs="Arial"/>
                <w:sz w:val="20"/>
              </w:rPr>
              <w:t xml:space="preserve"> 30.10.</w:t>
            </w:r>
          </w:p>
        </w:tc>
        <w:tc>
          <w:tcPr>
            <w:tcW w:w="3448" w:type="dxa"/>
            <w:gridSpan w:val="2"/>
            <w:vAlign w:val="center"/>
          </w:tcPr>
          <w:p w:rsidR="001C4A24" w:rsidRPr="00D869E9" w:rsidRDefault="001C4A24" w:rsidP="00573087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600 Kč + DPH</w:t>
            </w:r>
          </w:p>
        </w:tc>
      </w:tr>
      <w:tr w:rsidR="001C4A24" w:rsidTr="00C57C02">
        <w:trPr>
          <w:trHeight w:val="454"/>
        </w:trPr>
        <w:tc>
          <w:tcPr>
            <w:tcW w:w="3448" w:type="dxa"/>
            <w:gridSpan w:val="2"/>
            <w:vMerge/>
            <w:vAlign w:val="center"/>
          </w:tcPr>
          <w:p w:rsidR="001C4A24" w:rsidRPr="001C4A24" w:rsidRDefault="001C4A24" w:rsidP="00ED1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1C4A24" w:rsidRPr="001C4A24" w:rsidRDefault="001C4A24" w:rsidP="00ED1FE6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 xml:space="preserve">období od </w:t>
            </w:r>
            <w:proofErr w:type="gramStart"/>
            <w:r w:rsidRPr="001C4A24">
              <w:rPr>
                <w:rFonts w:ascii="Arial" w:hAnsi="Arial" w:cs="Arial"/>
                <w:sz w:val="20"/>
              </w:rPr>
              <w:t>1.11. do</w:t>
            </w:r>
            <w:proofErr w:type="gramEnd"/>
            <w:r w:rsidRPr="001C4A24">
              <w:rPr>
                <w:rFonts w:ascii="Arial" w:hAnsi="Arial" w:cs="Arial"/>
                <w:sz w:val="20"/>
              </w:rPr>
              <w:t xml:space="preserve"> 30.4.</w:t>
            </w:r>
          </w:p>
        </w:tc>
        <w:tc>
          <w:tcPr>
            <w:tcW w:w="3448" w:type="dxa"/>
            <w:gridSpan w:val="2"/>
            <w:vAlign w:val="center"/>
          </w:tcPr>
          <w:p w:rsidR="001C4A24" w:rsidRPr="00D869E9" w:rsidRDefault="001C4A24" w:rsidP="00573087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700 Kč + DPH</w:t>
            </w:r>
          </w:p>
        </w:tc>
      </w:tr>
      <w:tr w:rsidR="00F2406B" w:rsidTr="00C57C02">
        <w:trPr>
          <w:trHeight w:val="454"/>
        </w:trPr>
        <w:tc>
          <w:tcPr>
            <w:tcW w:w="3448" w:type="dxa"/>
            <w:gridSpan w:val="2"/>
            <w:vMerge w:val="restart"/>
            <w:vAlign w:val="center"/>
          </w:tcPr>
          <w:p w:rsidR="00F2406B" w:rsidRPr="001C4A24" w:rsidRDefault="00F2406B" w:rsidP="00ED1FE6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>velký sál</w:t>
            </w:r>
          </w:p>
        </w:tc>
        <w:tc>
          <w:tcPr>
            <w:tcW w:w="3448" w:type="dxa"/>
            <w:gridSpan w:val="2"/>
            <w:vAlign w:val="center"/>
          </w:tcPr>
          <w:p w:rsidR="00F2406B" w:rsidRPr="001C4A24" w:rsidRDefault="00F2406B" w:rsidP="00ED1FE6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 xml:space="preserve">období od </w:t>
            </w:r>
            <w:proofErr w:type="gramStart"/>
            <w:r w:rsidRPr="001C4A24">
              <w:rPr>
                <w:rFonts w:ascii="Arial" w:hAnsi="Arial" w:cs="Arial"/>
                <w:sz w:val="20"/>
              </w:rPr>
              <w:t>1.5. do</w:t>
            </w:r>
            <w:proofErr w:type="gramEnd"/>
            <w:r w:rsidRPr="001C4A24">
              <w:rPr>
                <w:rFonts w:ascii="Arial" w:hAnsi="Arial" w:cs="Arial"/>
                <w:sz w:val="20"/>
              </w:rPr>
              <w:t xml:space="preserve"> 30.10.</w:t>
            </w:r>
          </w:p>
        </w:tc>
        <w:tc>
          <w:tcPr>
            <w:tcW w:w="3448" w:type="dxa"/>
            <w:gridSpan w:val="2"/>
            <w:vAlign w:val="center"/>
          </w:tcPr>
          <w:p w:rsidR="00F2406B" w:rsidRPr="00D869E9" w:rsidRDefault="00F2406B" w:rsidP="00573087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1000 Kč + DPH</w:t>
            </w:r>
          </w:p>
        </w:tc>
      </w:tr>
      <w:tr w:rsidR="00F2406B" w:rsidTr="00C57C02">
        <w:trPr>
          <w:trHeight w:val="454"/>
        </w:trPr>
        <w:tc>
          <w:tcPr>
            <w:tcW w:w="3448" w:type="dxa"/>
            <w:gridSpan w:val="2"/>
            <w:vMerge/>
            <w:vAlign w:val="center"/>
          </w:tcPr>
          <w:p w:rsidR="00F2406B" w:rsidRPr="001C4A24" w:rsidRDefault="00F2406B" w:rsidP="00ED1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F2406B" w:rsidRPr="001C4A24" w:rsidRDefault="00F2406B" w:rsidP="00ED1FE6">
            <w:pPr>
              <w:rPr>
                <w:rFonts w:ascii="Arial" w:hAnsi="Arial" w:cs="Arial"/>
                <w:sz w:val="20"/>
              </w:rPr>
            </w:pPr>
            <w:r w:rsidRPr="001C4A24">
              <w:rPr>
                <w:rFonts w:ascii="Arial" w:hAnsi="Arial" w:cs="Arial"/>
                <w:sz w:val="20"/>
              </w:rPr>
              <w:t xml:space="preserve">období od </w:t>
            </w:r>
            <w:proofErr w:type="gramStart"/>
            <w:r w:rsidRPr="001C4A24">
              <w:rPr>
                <w:rFonts w:ascii="Arial" w:hAnsi="Arial" w:cs="Arial"/>
                <w:sz w:val="20"/>
              </w:rPr>
              <w:t>1.11. do</w:t>
            </w:r>
            <w:proofErr w:type="gramEnd"/>
            <w:r w:rsidRPr="001C4A24">
              <w:rPr>
                <w:rFonts w:ascii="Arial" w:hAnsi="Arial" w:cs="Arial"/>
                <w:sz w:val="20"/>
              </w:rPr>
              <w:t xml:space="preserve"> 30.4.</w:t>
            </w:r>
          </w:p>
        </w:tc>
        <w:tc>
          <w:tcPr>
            <w:tcW w:w="3448" w:type="dxa"/>
            <w:gridSpan w:val="2"/>
            <w:vAlign w:val="center"/>
          </w:tcPr>
          <w:p w:rsidR="00F2406B" w:rsidRPr="00D869E9" w:rsidRDefault="00F2406B" w:rsidP="00573087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1150 Kč + DPH</w:t>
            </w:r>
          </w:p>
        </w:tc>
      </w:tr>
      <w:tr w:rsidR="00F2406B" w:rsidTr="00C57C02">
        <w:trPr>
          <w:trHeight w:val="454"/>
        </w:trPr>
        <w:tc>
          <w:tcPr>
            <w:tcW w:w="3448" w:type="dxa"/>
            <w:gridSpan w:val="2"/>
            <w:vMerge/>
            <w:vAlign w:val="center"/>
          </w:tcPr>
          <w:p w:rsidR="00F2406B" w:rsidRPr="001C4A24" w:rsidRDefault="00F2406B" w:rsidP="00ED1FE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F2406B" w:rsidRPr="001C4A24" w:rsidRDefault="00F2406B" w:rsidP="00ED1F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svatební obřad</w:t>
            </w:r>
          </w:p>
        </w:tc>
        <w:tc>
          <w:tcPr>
            <w:tcW w:w="3448" w:type="dxa"/>
            <w:gridSpan w:val="2"/>
            <w:vAlign w:val="center"/>
          </w:tcPr>
          <w:p w:rsidR="00F2406B" w:rsidRDefault="00F2406B" w:rsidP="00573087">
            <w:pPr>
              <w:pStyle w:val="formul1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2000 Kč + DPH</w:t>
            </w:r>
          </w:p>
        </w:tc>
      </w:tr>
    </w:tbl>
    <w:p w:rsidR="00C52AF0" w:rsidRDefault="00C52AF0"/>
    <w:p w:rsidR="00CA0830" w:rsidRDefault="00CA0830" w:rsidP="00CA0830">
      <w:pPr>
        <w:jc w:val="both"/>
        <w:rPr>
          <w:rFonts w:ascii="Arial" w:hAnsi="Arial" w:cs="Arial"/>
          <w:b/>
          <w:sz w:val="20"/>
        </w:rPr>
      </w:pPr>
      <w:r w:rsidRPr="00B912DB">
        <w:rPr>
          <w:rFonts w:ascii="Arial" w:hAnsi="Arial" w:cs="Arial"/>
          <w:b/>
          <w:sz w:val="20"/>
        </w:rPr>
        <w:t>Režim pronájmu nebo výpůjčky Staré radnice:</w:t>
      </w:r>
    </w:p>
    <w:p w:rsidR="00CA0830" w:rsidRDefault="00CA0830" w:rsidP="00CA0830">
      <w:pPr>
        <w:jc w:val="both"/>
        <w:rPr>
          <w:rFonts w:ascii="Arial" w:hAnsi="Arial" w:cs="Arial"/>
          <w:b/>
          <w:sz w:val="20"/>
        </w:rPr>
      </w:pP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Prostory Staré radnice jsou poskytovány ke konání kulturních a vzdělávacích akcí, akce zdravotního a sociálního charakteru apod. </w:t>
      </w:r>
    </w:p>
    <w:p w:rsidR="00F2406B" w:rsidRDefault="00F2406B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Prostory Staré radnice jsou výjimečně pronajímány i ke svatebním obřadům.</w:t>
      </w: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Prostory Staré radnice nebudou poskytovány k marketingovým účelům.</w:t>
      </w:r>
    </w:p>
    <w:p w:rsidR="00CA0830" w:rsidRDefault="00CA0830" w:rsidP="00CA0830">
      <w:pPr>
        <w:jc w:val="both"/>
        <w:rPr>
          <w:rFonts w:ascii="Arial" w:hAnsi="Arial" w:cs="Arial"/>
          <w:sz w:val="20"/>
        </w:rPr>
      </w:pPr>
    </w:p>
    <w:p w:rsidR="007856A2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Otevření a uzavření pronajatých prostor zajistí smluvní p</w:t>
      </w:r>
      <w:r w:rsidR="007856A2">
        <w:rPr>
          <w:rFonts w:ascii="Arial" w:hAnsi="Arial" w:cs="Arial"/>
          <w:sz w:val="20"/>
        </w:rPr>
        <w:t>racovník úřadu …………………………………</w:t>
      </w: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pracovník má zároveň právo kontroly během akce a po jejím ukončení si prostory převezme. Ve výjimečných případech zajistí i otevření salónku. </w:t>
      </w:r>
    </w:p>
    <w:p w:rsidR="00CA0830" w:rsidRDefault="00CA0830" w:rsidP="00CA0830">
      <w:pPr>
        <w:jc w:val="both"/>
        <w:rPr>
          <w:rFonts w:ascii="Arial" w:hAnsi="Arial" w:cs="Arial"/>
          <w:sz w:val="20"/>
        </w:rPr>
      </w:pP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Nájemce je za pronajaté prostory (za případné škody v nich a na zařízení města) plně odpovědný. Je povinen veškeré způsobené škody neprodleně ohlásit a odstranit na svůj náklad. </w:t>
      </w: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Dále je zakázáno stěhování klavíru a dalšího nábytku. </w:t>
      </w: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Nájemce se zavazuje, že uvede pronajaté prostory do původního stavu. </w:t>
      </w: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Nájemce je povinen dbát všech bezpečnostních a požárních předpisů. </w:t>
      </w:r>
    </w:p>
    <w:p w:rsidR="00CA0830" w:rsidRDefault="00CA0830" w:rsidP="00CA0830">
      <w:pPr>
        <w:jc w:val="both"/>
        <w:rPr>
          <w:rFonts w:ascii="Arial" w:hAnsi="Arial" w:cs="Arial"/>
          <w:sz w:val="20"/>
        </w:rPr>
      </w:pP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Místo pro případné konkrétní podmínky u konkrétní akce: </w:t>
      </w:r>
    </w:p>
    <w:p w:rsidR="00CA0830" w:rsidRPr="00B912DB" w:rsidRDefault="00CA0830" w:rsidP="00CA0830">
      <w:pPr>
        <w:jc w:val="both"/>
        <w:rPr>
          <w:rFonts w:ascii="Arial" w:hAnsi="Arial" w:cs="Arial"/>
          <w:i/>
          <w:sz w:val="16"/>
          <w:szCs w:val="16"/>
        </w:rPr>
      </w:pPr>
      <w:r w:rsidRPr="00B912DB">
        <w:rPr>
          <w:rFonts w:ascii="Arial" w:hAnsi="Arial" w:cs="Arial"/>
          <w:i/>
          <w:sz w:val="16"/>
          <w:szCs w:val="16"/>
        </w:rPr>
        <w:t>(v případě nevyužití proškrtněte)</w:t>
      </w:r>
    </w:p>
    <w:p w:rsidR="00CA0830" w:rsidRPr="007856A2" w:rsidRDefault="00CA0830" w:rsidP="00CA0830">
      <w:pPr>
        <w:jc w:val="both"/>
        <w:rPr>
          <w:rFonts w:ascii="Arial" w:hAnsi="Arial" w:cs="Arial"/>
          <w:sz w:val="20"/>
        </w:rPr>
      </w:pPr>
    </w:p>
    <w:p w:rsidR="00CA0830" w:rsidRDefault="00C30D86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7856A2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7856A2">
        <w:rPr>
          <w:rFonts w:ascii="Arial" w:hAnsi="Arial" w:cs="Arial"/>
          <w:noProof/>
          <w:sz w:val="20"/>
        </w:rPr>
        <w:t> </w:t>
      </w:r>
      <w:r w:rsidR="007856A2">
        <w:rPr>
          <w:rFonts w:ascii="Arial" w:hAnsi="Arial" w:cs="Arial"/>
          <w:noProof/>
          <w:sz w:val="20"/>
        </w:rPr>
        <w:t> </w:t>
      </w:r>
      <w:r w:rsidR="007856A2">
        <w:rPr>
          <w:rFonts w:ascii="Arial" w:hAnsi="Arial" w:cs="Arial"/>
          <w:noProof/>
          <w:sz w:val="20"/>
        </w:rPr>
        <w:t> </w:t>
      </w:r>
      <w:r w:rsidR="007856A2">
        <w:rPr>
          <w:rFonts w:ascii="Arial" w:hAnsi="Arial" w:cs="Arial"/>
          <w:noProof/>
          <w:sz w:val="20"/>
        </w:rPr>
        <w:t> </w:t>
      </w:r>
      <w:r w:rsidR="007856A2"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6"/>
    </w:p>
    <w:p w:rsidR="007856A2" w:rsidRDefault="007856A2" w:rsidP="00CA0830">
      <w:pPr>
        <w:jc w:val="both"/>
        <w:rPr>
          <w:rFonts w:ascii="Arial" w:hAnsi="Arial" w:cs="Arial"/>
          <w:sz w:val="20"/>
        </w:rPr>
      </w:pPr>
    </w:p>
    <w:p w:rsidR="00372080" w:rsidRPr="00372080" w:rsidRDefault="00372080" w:rsidP="00372080">
      <w:pPr>
        <w:jc w:val="both"/>
        <w:rPr>
          <w:rFonts w:ascii="Arial" w:hAnsi="Arial" w:cs="Arial"/>
          <w:sz w:val="20"/>
        </w:rPr>
      </w:pPr>
      <w:r w:rsidRPr="00372080">
        <w:rPr>
          <w:rFonts w:ascii="Arial" w:hAnsi="Arial" w:cs="Arial"/>
          <w:sz w:val="20"/>
        </w:rPr>
        <w:t>Žadatel byl informován a bere na vědomí, že Město H</w:t>
      </w:r>
      <w:r>
        <w:rPr>
          <w:rFonts w:ascii="Arial" w:hAnsi="Arial" w:cs="Arial"/>
          <w:sz w:val="20"/>
        </w:rPr>
        <w:t xml:space="preserve">avlíčkův </w:t>
      </w:r>
      <w:r w:rsidRPr="00372080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rod</w:t>
      </w:r>
      <w:r w:rsidRPr="00372080">
        <w:rPr>
          <w:rFonts w:ascii="Arial" w:hAnsi="Arial" w:cs="Arial"/>
          <w:sz w:val="20"/>
        </w:rPr>
        <w:t xml:space="preserve"> jako pronajímatel prostor je oprávněn zpracovávat osobní údaje uvedené v žádosti v souladu s čl. 6 odst. 1 písm. b) </w:t>
      </w:r>
      <w:r w:rsidR="002E3B3C" w:rsidRPr="002E3B3C">
        <w:rPr>
          <w:rFonts w:ascii="Arial" w:hAnsi="Arial" w:cs="Arial"/>
          <w:sz w:val="20"/>
        </w:rPr>
        <w:t>Nařízení Evropského parlamentu a Rady EU 2016/679 o ochraně fyzických osob v souvislosti se zpracováním osobních údajů a o volném pohybu těchto údajů</w:t>
      </w:r>
      <w:r w:rsidRPr="00372080">
        <w:rPr>
          <w:rFonts w:ascii="Arial" w:hAnsi="Arial" w:cs="Arial"/>
          <w:sz w:val="20"/>
        </w:rPr>
        <w:t xml:space="preserve"> (účelem zpracování osobních údajů je jednání směřující k uzavření a plnění Smlouvy o výpůjčce, nebo Smlouvy o nájmu nebytových prostor).</w:t>
      </w:r>
    </w:p>
    <w:p w:rsidR="00372080" w:rsidRDefault="00372080" w:rsidP="00372080">
      <w:pPr>
        <w:jc w:val="both"/>
        <w:rPr>
          <w:rFonts w:ascii="Arial" w:hAnsi="Arial" w:cs="Arial"/>
          <w:sz w:val="20"/>
        </w:rPr>
      </w:pPr>
      <w:r w:rsidRPr="00372080">
        <w:rPr>
          <w:rFonts w:ascii="Arial" w:hAnsi="Arial" w:cs="Arial"/>
          <w:sz w:val="20"/>
        </w:rPr>
        <w:t>Osobní údaje budou zpracovány po nezbytnou dobu, spojenou s naplněním uvedeného účelu a uloženy v souladu se Spisovým a skartačním řádem Mě</w:t>
      </w:r>
      <w:r w:rsidR="002E3B3C">
        <w:rPr>
          <w:rFonts w:ascii="Arial" w:hAnsi="Arial" w:cs="Arial"/>
          <w:sz w:val="20"/>
        </w:rPr>
        <w:t>stského úřadu</w:t>
      </w:r>
      <w:r w:rsidRPr="00372080">
        <w:rPr>
          <w:rFonts w:ascii="Arial" w:hAnsi="Arial" w:cs="Arial"/>
          <w:sz w:val="20"/>
        </w:rPr>
        <w:t xml:space="preserve"> Havlíčkův Brod.</w:t>
      </w:r>
    </w:p>
    <w:p w:rsidR="00372080" w:rsidRDefault="00372080" w:rsidP="00CA0830">
      <w:pPr>
        <w:jc w:val="both"/>
        <w:rPr>
          <w:rFonts w:ascii="Arial" w:hAnsi="Arial" w:cs="Arial"/>
          <w:sz w:val="20"/>
        </w:rPr>
      </w:pP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 uzavřením smlouvy dle shora uvedené žádosti souhlasíme. K uzavření smlouvy dochází okamžikem doručení této žádosti opatřené naším podpisem nájemci. </w:t>
      </w:r>
    </w:p>
    <w:p w:rsidR="00CA0830" w:rsidRDefault="00CA0830" w:rsidP="00CA0830">
      <w:pPr>
        <w:jc w:val="both"/>
        <w:rPr>
          <w:rFonts w:ascii="Arial" w:hAnsi="Arial" w:cs="Arial"/>
          <w:sz w:val="20"/>
        </w:rPr>
      </w:pPr>
    </w:p>
    <w:p w:rsidR="006646B3" w:rsidRDefault="006646B3" w:rsidP="00CA0830">
      <w:pPr>
        <w:jc w:val="both"/>
        <w:rPr>
          <w:rFonts w:ascii="Arial" w:hAnsi="Arial" w:cs="Arial"/>
          <w:sz w:val="20"/>
        </w:rPr>
      </w:pPr>
    </w:p>
    <w:p w:rsidR="00CA0830" w:rsidRDefault="00CA0830" w:rsidP="00CA08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Havlíčkově Brodě dne </w:t>
      </w:r>
      <w:r w:rsidR="00C30D86">
        <w:rPr>
          <w:rFonts w:ascii="Arial" w:hAnsi="Arial"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7856A2">
        <w:rPr>
          <w:rFonts w:ascii="Arial" w:hAnsi="Arial" w:cs="Arial"/>
          <w:sz w:val="20"/>
        </w:rPr>
        <w:instrText xml:space="preserve"> FORMTEXT </w:instrText>
      </w:r>
      <w:r w:rsidR="00C30D86">
        <w:rPr>
          <w:rFonts w:ascii="Arial" w:hAnsi="Arial" w:cs="Arial"/>
          <w:sz w:val="20"/>
        </w:rPr>
      </w:r>
      <w:r w:rsidR="00C30D86">
        <w:rPr>
          <w:rFonts w:ascii="Arial" w:hAnsi="Arial" w:cs="Arial"/>
          <w:sz w:val="20"/>
        </w:rPr>
        <w:fldChar w:fldCharType="separate"/>
      </w:r>
      <w:r w:rsidR="007856A2">
        <w:rPr>
          <w:rFonts w:ascii="Arial" w:hAnsi="Arial" w:cs="Arial"/>
          <w:noProof/>
          <w:sz w:val="20"/>
        </w:rPr>
        <w:t> </w:t>
      </w:r>
      <w:r w:rsidR="007856A2">
        <w:rPr>
          <w:rFonts w:ascii="Arial" w:hAnsi="Arial" w:cs="Arial"/>
          <w:noProof/>
          <w:sz w:val="20"/>
        </w:rPr>
        <w:t> </w:t>
      </w:r>
      <w:r w:rsidR="007856A2">
        <w:rPr>
          <w:rFonts w:ascii="Arial" w:hAnsi="Arial" w:cs="Arial"/>
          <w:noProof/>
          <w:sz w:val="20"/>
        </w:rPr>
        <w:t> </w:t>
      </w:r>
      <w:r w:rsidR="007856A2">
        <w:rPr>
          <w:rFonts w:ascii="Arial" w:hAnsi="Arial" w:cs="Arial"/>
          <w:noProof/>
          <w:sz w:val="20"/>
        </w:rPr>
        <w:t> </w:t>
      </w:r>
      <w:r w:rsidR="007856A2">
        <w:rPr>
          <w:rFonts w:ascii="Arial" w:hAnsi="Arial" w:cs="Arial"/>
          <w:noProof/>
          <w:sz w:val="20"/>
        </w:rPr>
        <w:t> </w:t>
      </w:r>
      <w:r w:rsidR="00C30D86">
        <w:rPr>
          <w:rFonts w:ascii="Arial" w:hAnsi="Arial" w:cs="Arial"/>
          <w:sz w:val="20"/>
        </w:rPr>
        <w:fldChar w:fldCharType="end"/>
      </w:r>
      <w:bookmarkEnd w:id="27"/>
    </w:p>
    <w:p w:rsidR="00CA0830" w:rsidRDefault="00CA0830" w:rsidP="00CA0830">
      <w:pPr>
        <w:jc w:val="both"/>
        <w:rPr>
          <w:rFonts w:ascii="Arial" w:hAnsi="Arial" w:cs="Arial"/>
          <w:sz w:val="20"/>
        </w:rPr>
      </w:pPr>
    </w:p>
    <w:p w:rsidR="00CA0830" w:rsidRDefault="00CA0830" w:rsidP="00CA0830">
      <w:pPr>
        <w:jc w:val="both"/>
        <w:rPr>
          <w:rFonts w:ascii="Arial" w:hAnsi="Arial" w:cs="Arial"/>
          <w:sz w:val="20"/>
        </w:rPr>
      </w:pPr>
    </w:p>
    <w:p w:rsidR="00CA0830" w:rsidRDefault="00CA0830" w:rsidP="00CA0830">
      <w:pPr>
        <w:jc w:val="both"/>
        <w:rPr>
          <w:rFonts w:ascii="Arial" w:hAnsi="Arial" w:cs="Arial"/>
          <w:sz w:val="20"/>
        </w:rPr>
      </w:pPr>
    </w:p>
    <w:p w:rsidR="00CA0830" w:rsidRDefault="00263129" w:rsidP="00862BD8">
      <w:pPr>
        <w:tabs>
          <w:tab w:val="left" w:leader="dot" w:pos="3402"/>
          <w:tab w:val="left" w:pos="6237"/>
          <w:tab w:val="left" w:leader="dot" w:pos="963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A0830" w:rsidRDefault="00862BD8" w:rsidP="00862BD8">
      <w:pPr>
        <w:tabs>
          <w:tab w:val="center" w:pos="1701"/>
          <w:tab w:val="center" w:pos="793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A0830">
        <w:rPr>
          <w:rFonts w:ascii="Arial" w:hAnsi="Arial" w:cs="Arial"/>
          <w:sz w:val="20"/>
        </w:rPr>
        <w:t>za pronajímatele</w:t>
      </w:r>
      <w:r w:rsidR="00CA0830">
        <w:rPr>
          <w:rFonts w:ascii="Arial" w:hAnsi="Arial" w:cs="Arial"/>
          <w:sz w:val="20"/>
        </w:rPr>
        <w:tab/>
        <w:t>za nájemce</w:t>
      </w:r>
    </w:p>
    <w:p w:rsidR="00AE6594" w:rsidRPr="00AE6594" w:rsidRDefault="00CA0830" w:rsidP="00AE659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(v souladu s usnesením RM  </w:t>
      </w:r>
      <w:r w:rsidR="00F2406B">
        <w:rPr>
          <w:rFonts w:ascii="Arial" w:hAnsi="Arial" w:cs="Arial"/>
          <w:sz w:val="20"/>
        </w:rPr>
        <w:t>448</w:t>
      </w:r>
      <w:r>
        <w:rPr>
          <w:rFonts w:ascii="Arial" w:hAnsi="Arial" w:cs="Arial"/>
          <w:sz w:val="20"/>
        </w:rPr>
        <w:t>/</w:t>
      </w:r>
      <w:r w:rsidR="00F2406B">
        <w:rPr>
          <w:rFonts w:ascii="Arial" w:hAnsi="Arial" w:cs="Arial"/>
          <w:sz w:val="20"/>
        </w:rPr>
        <w:t>21</w:t>
      </w:r>
      <w:r>
        <w:rPr>
          <w:rFonts w:ascii="Arial" w:hAnsi="Arial" w:cs="Arial"/>
          <w:sz w:val="20"/>
        </w:rPr>
        <w:t>)</w:t>
      </w:r>
    </w:p>
    <w:sectPr w:rsidR="00AE6594" w:rsidRPr="00AE6594" w:rsidSect="00ED1F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cumentProtection w:edit="forms" w:enforcement="1" w:cryptProviderType="rsaFull" w:cryptAlgorithmClass="hash" w:cryptAlgorithmType="typeAny" w:cryptAlgorithmSid="4" w:cryptSpinCount="100000" w:hash="+1+U4AsW8ATCXNH8Wz79hqnwrjs=" w:salt="pguGUZTOSQsgj+8/AZ90Cw=="/>
  <w:defaultTabStop w:val="709"/>
  <w:hyphenationZone w:val="425"/>
  <w:characterSpacingControl w:val="doNotCompress"/>
  <w:compat/>
  <w:rsids>
    <w:rsidRoot w:val="00ED1FE6"/>
    <w:rsid w:val="00147972"/>
    <w:rsid w:val="00154C2E"/>
    <w:rsid w:val="0019034E"/>
    <w:rsid w:val="001C4A24"/>
    <w:rsid w:val="00220157"/>
    <w:rsid w:val="0024179A"/>
    <w:rsid w:val="00263129"/>
    <w:rsid w:val="00293A26"/>
    <w:rsid w:val="002A3A6E"/>
    <w:rsid w:val="002E3B3C"/>
    <w:rsid w:val="00310787"/>
    <w:rsid w:val="00322B31"/>
    <w:rsid w:val="00372080"/>
    <w:rsid w:val="00383BE4"/>
    <w:rsid w:val="003A08BC"/>
    <w:rsid w:val="003B291D"/>
    <w:rsid w:val="003E0A94"/>
    <w:rsid w:val="00510FE7"/>
    <w:rsid w:val="00517B76"/>
    <w:rsid w:val="00573087"/>
    <w:rsid w:val="00661889"/>
    <w:rsid w:val="006646B3"/>
    <w:rsid w:val="007856A2"/>
    <w:rsid w:val="00791604"/>
    <w:rsid w:val="00796849"/>
    <w:rsid w:val="007B2604"/>
    <w:rsid w:val="0080486A"/>
    <w:rsid w:val="00862BD8"/>
    <w:rsid w:val="00877817"/>
    <w:rsid w:val="009F2660"/>
    <w:rsid w:val="00AE6594"/>
    <w:rsid w:val="00AF0150"/>
    <w:rsid w:val="00B15728"/>
    <w:rsid w:val="00B25961"/>
    <w:rsid w:val="00B37C93"/>
    <w:rsid w:val="00B95D86"/>
    <w:rsid w:val="00B96D50"/>
    <w:rsid w:val="00BD6E90"/>
    <w:rsid w:val="00BD7D44"/>
    <w:rsid w:val="00C30D86"/>
    <w:rsid w:val="00C34B5B"/>
    <w:rsid w:val="00C52AF0"/>
    <w:rsid w:val="00C57C02"/>
    <w:rsid w:val="00C606EA"/>
    <w:rsid w:val="00C73769"/>
    <w:rsid w:val="00CA0830"/>
    <w:rsid w:val="00D04960"/>
    <w:rsid w:val="00D405D4"/>
    <w:rsid w:val="00DA7D8C"/>
    <w:rsid w:val="00E0216E"/>
    <w:rsid w:val="00E40721"/>
    <w:rsid w:val="00E44B8D"/>
    <w:rsid w:val="00ED1FE6"/>
    <w:rsid w:val="00F2406B"/>
    <w:rsid w:val="00F417C5"/>
    <w:rsid w:val="00F6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1FE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D1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ED1FE6"/>
    <w:rPr>
      <w:rFonts w:ascii="Arial" w:hAnsi="Arial"/>
      <w:b/>
      <w:caps/>
      <w:sz w:val="22"/>
    </w:rPr>
  </w:style>
  <w:style w:type="character" w:customStyle="1" w:styleId="ZkladntextChar">
    <w:name w:val="Základní text Char"/>
    <w:basedOn w:val="Standardnpsmoodstavce"/>
    <w:link w:val="Zkladntext"/>
    <w:rsid w:val="00ED1FE6"/>
    <w:rPr>
      <w:rFonts w:ascii="Arial" w:hAnsi="Arial"/>
      <w:b/>
      <w:caps/>
      <w:sz w:val="22"/>
    </w:rPr>
  </w:style>
  <w:style w:type="paragraph" w:styleId="Textbubliny">
    <w:name w:val="Balloon Text"/>
    <w:basedOn w:val="Normln"/>
    <w:link w:val="TextbublinyChar"/>
    <w:rsid w:val="00ED1F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1FE6"/>
    <w:rPr>
      <w:rFonts w:ascii="Tahoma" w:hAnsi="Tahoma" w:cs="Tahoma"/>
      <w:sz w:val="16"/>
      <w:szCs w:val="16"/>
    </w:rPr>
  </w:style>
  <w:style w:type="paragraph" w:customStyle="1" w:styleId="formul1">
    <w:name w:val="formulář1"/>
    <w:basedOn w:val="Normln"/>
    <w:rsid w:val="00ED1FE6"/>
    <w:rPr>
      <w:b/>
      <w:sz w:val="20"/>
    </w:rPr>
  </w:style>
  <w:style w:type="character" w:styleId="Zstupntext">
    <w:name w:val="Placeholder Text"/>
    <w:basedOn w:val="Standardnpsmoodstavce"/>
    <w:uiPriority w:val="99"/>
    <w:semiHidden/>
    <w:rsid w:val="005730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Tregler Radim</dc:creator>
  <cp:lastModifiedBy>Tregler Radim</cp:lastModifiedBy>
  <cp:revision>24</cp:revision>
  <dcterms:created xsi:type="dcterms:W3CDTF">2017-02-03T09:20:00Z</dcterms:created>
  <dcterms:modified xsi:type="dcterms:W3CDTF">2021-09-02T05:48:00Z</dcterms:modified>
</cp:coreProperties>
</file>