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46" w:rsidRPr="00EA1FD1" w:rsidRDefault="00826046" w:rsidP="001F66B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EA1FD1">
        <w:rPr>
          <w:b/>
          <w:sz w:val="40"/>
          <w:szCs w:val="40"/>
        </w:rPr>
        <w:t>DĚKUJEME</w:t>
      </w:r>
    </w:p>
    <w:p w:rsidR="00826046" w:rsidRDefault="00826046" w:rsidP="0041271F">
      <w:pPr>
        <w:pStyle w:val="Normlnweb"/>
        <w:spacing w:before="120" w:beforeAutospacing="0" w:after="0" w:afterAutospacing="0"/>
      </w:pPr>
      <w:r>
        <w:t xml:space="preserve">za to, že jste se rozhodli </w:t>
      </w:r>
      <w:r w:rsidR="00EC1415">
        <w:t xml:space="preserve">zpracovávat </w:t>
      </w:r>
      <w:r>
        <w:t>svůj domácí rostlinný odpad sami. Nebudete určitě litovat.</w:t>
      </w:r>
      <w:r w:rsidR="00DD2A7F">
        <w:t xml:space="preserve"> N</w:t>
      </w:r>
      <w:r>
        <w:t>espoléhejte na to, že kompostér všechno udělá za vás. J</w:t>
      </w:r>
      <w:r w:rsidR="00DD2A7F">
        <w:t>d</w:t>
      </w:r>
      <w:r>
        <w:t xml:space="preserve">e o </w:t>
      </w:r>
      <w:r w:rsidR="00DD2A7F">
        <w:t>standardní proces kompostování,</w:t>
      </w:r>
      <w:r>
        <w:t xml:space="preserve"> i když v estetickém obalu chránícím </w:t>
      </w:r>
      <w:r w:rsidR="00F11324">
        <w:t xml:space="preserve">své </w:t>
      </w:r>
      <w:r>
        <w:t>okolí proti případnému zápachu.</w:t>
      </w:r>
      <w:r w:rsidR="000A0458">
        <w:t xml:space="preserve"> </w:t>
      </w:r>
      <w:r>
        <w:t>Pokud se o něj budete starat správně, bude vám dělat radost. Budete mít vlastní kvalitní substrát do skleníku, na záhonky, do květináčů.</w:t>
      </w:r>
    </w:p>
    <w:p w:rsidR="00826046" w:rsidRDefault="00826046" w:rsidP="00AB7225">
      <w:pPr>
        <w:pStyle w:val="Normlnweb"/>
        <w:spacing w:before="120" w:beforeAutospacing="0" w:after="0" w:afterAutospacing="0"/>
        <w:rPr>
          <w:b/>
        </w:rPr>
      </w:pPr>
      <w:r>
        <w:rPr>
          <w:b/>
        </w:rPr>
        <w:t>Jak tedy na to?</w:t>
      </w:r>
    </w:p>
    <w:p w:rsidR="00826046" w:rsidRDefault="00826046" w:rsidP="00105BEA">
      <w:pPr>
        <w:pStyle w:val="Normlnweb"/>
        <w:numPr>
          <w:ilvl w:val="0"/>
          <w:numId w:val="1"/>
        </w:numPr>
        <w:spacing w:before="60" w:beforeAutospacing="0" w:after="0" w:afterAutospacing="0"/>
        <w:ind w:left="714" w:hanging="357"/>
      </w:pPr>
      <w:r>
        <w:t>Postavte kompostér na místo, kde vám nebude překážet a zároveň bude po ruce - budete ho používat</w:t>
      </w:r>
      <w:r w:rsidR="002E5A7E">
        <w:t xml:space="preserve"> častěji</w:t>
      </w:r>
      <w:r>
        <w:t xml:space="preserve">. Pokud ho postavíte pod strom, bude vám strom </w:t>
      </w:r>
      <w:r w:rsidR="00EF5494">
        <w:t>při </w:t>
      </w:r>
      <w:r w:rsidR="00CE4B59">
        <w:t xml:space="preserve">dlouhodobém používání </w:t>
      </w:r>
      <w:r>
        <w:t xml:space="preserve">částečně </w:t>
      </w:r>
      <w:r w:rsidR="00DF030F">
        <w:t>vyživovat</w:t>
      </w:r>
      <w:r>
        <w:t>.</w:t>
      </w:r>
    </w:p>
    <w:p w:rsidR="00826046" w:rsidRDefault="00826046" w:rsidP="00105BEA">
      <w:pPr>
        <w:pStyle w:val="Normlnweb"/>
        <w:numPr>
          <w:ilvl w:val="0"/>
          <w:numId w:val="1"/>
        </w:numPr>
        <w:spacing w:before="60" w:beforeAutospacing="0" w:after="0" w:afterAutospacing="0"/>
        <w:ind w:left="714" w:hanging="357"/>
      </w:pPr>
      <w:r>
        <w:t>V kompostéru je žádoucí dosáhnout co největší teploty, aby byla ničena semena plevelů, škůdci, choroby (</w:t>
      </w:r>
      <w:proofErr w:type="spellStart"/>
      <w:r>
        <w:t>hygienizace</w:t>
      </w:r>
      <w:proofErr w:type="spellEnd"/>
      <w:r>
        <w:t xml:space="preserve">). Výhodou tedy je pokud k nádobě alespoň částečně může </w:t>
      </w:r>
      <w:r w:rsidR="00F610E2">
        <w:t>s</w:t>
      </w:r>
      <w:r>
        <w:t>lunce.</w:t>
      </w:r>
    </w:p>
    <w:p w:rsidR="00826046" w:rsidRDefault="00826046" w:rsidP="00105BEA">
      <w:pPr>
        <w:pStyle w:val="Normlnweb"/>
        <w:numPr>
          <w:ilvl w:val="0"/>
          <w:numId w:val="1"/>
        </w:numPr>
        <w:spacing w:before="60" w:beforeAutospacing="0" w:after="0" w:afterAutospacing="0"/>
        <w:ind w:left="714" w:hanging="357"/>
      </w:pPr>
      <w:r>
        <w:t xml:space="preserve">Kompostování je proces aerobní (jeho dodržení současně brání </w:t>
      </w:r>
      <w:r w:rsidR="00C111B5">
        <w:t xml:space="preserve">vyvíjení </w:t>
      </w:r>
      <w:r>
        <w:t>zápachu)</w:t>
      </w:r>
      <w:r w:rsidR="00C111B5">
        <w:t>. A</w:t>
      </w:r>
      <w:r>
        <w:t>by</w:t>
      </w:r>
      <w:r w:rsidR="00C111B5">
        <w:t> </w:t>
      </w:r>
      <w:r>
        <w:t xml:space="preserve">mohl </w:t>
      </w:r>
      <w:r w:rsidR="006D4C4C">
        <w:t>probíhat správně</w:t>
      </w:r>
      <w:r>
        <w:t xml:space="preserve">, je vhodné vrstvit do nádoby takové materiály a takovým způsobem, aby k nim mohl alespoň částečně vzduch </w:t>
      </w:r>
      <w:r w:rsidR="00C111B5">
        <w:t xml:space="preserve">perforacemi v obalu kompostéru </w:t>
      </w:r>
      <w:r>
        <w:t xml:space="preserve">(například posekanou trávu proložíme zbytky kůry či nadrcených </w:t>
      </w:r>
      <w:r w:rsidR="00C111B5">
        <w:t>větv</w:t>
      </w:r>
      <w:r w:rsidR="004E2A0C">
        <w:t>í</w:t>
      </w:r>
      <w:r w:rsidR="00C111B5">
        <w:t>)</w:t>
      </w:r>
      <w:r>
        <w:t>.</w:t>
      </w:r>
    </w:p>
    <w:p w:rsidR="00826046" w:rsidRDefault="00826046" w:rsidP="00105BEA">
      <w:pPr>
        <w:pStyle w:val="Normlnweb"/>
        <w:numPr>
          <w:ilvl w:val="0"/>
          <w:numId w:val="1"/>
        </w:numPr>
        <w:spacing w:before="60" w:beforeAutospacing="0" w:after="0" w:afterAutospacing="0"/>
        <w:ind w:left="714" w:hanging="357"/>
      </w:pPr>
      <w:r>
        <w:t>Kompostér plníme obdobnými materiály jako běžný kompost, nesmíme zapomenout na vodní režim - zcela suchý kompost nepracuje, příliš vlhký kompost hnije, protože byl nabourán aerobní proces. Stejně jako u běžného kompostu platí</w:t>
      </w:r>
      <w:r w:rsidR="00E53128">
        <w:t>:</w:t>
      </w:r>
      <w:r>
        <w:t xml:space="preserve"> čím </w:t>
      </w:r>
      <w:r w:rsidR="00631D10">
        <w:t xml:space="preserve">bohatší </w:t>
      </w:r>
      <w:r>
        <w:t>vsázka</w:t>
      </w:r>
      <w:r w:rsidR="00E53128">
        <w:t xml:space="preserve">, </w:t>
      </w:r>
      <w:r>
        <w:t xml:space="preserve">tím lepší výsledek. </w:t>
      </w:r>
    </w:p>
    <w:p w:rsidR="00826046" w:rsidRDefault="00826046" w:rsidP="00105BEA">
      <w:pPr>
        <w:pStyle w:val="Normlnweb"/>
        <w:numPr>
          <w:ilvl w:val="0"/>
          <w:numId w:val="1"/>
        </w:numPr>
        <w:spacing w:before="60" w:beforeAutospacing="0" w:after="0" w:afterAutospacing="0"/>
        <w:ind w:left="714" w:hanging="357"/>
      </w:pPr>
      <w:r>
        <w:t xml:space="preserve">Využijeme i zdřevnatělé části rostlin a drobné větvičky, které je třeba nadrtit či nasekat na rozměr v jednotkách cm (čím menší, tím lepší). Pokud vkládáme </w:t>
      </w:r>
      <w:r w:rsidR="006E4F91">
        <w:t xml:space="preserve">do kompostéru </w:t>
      </w:r>
      <w:r>
        <w:t xml:space="preserve">povětšině výživný materiál, můžeme </w:t>
      </w:r>
      <w:r w:rsidR="009F1996">
        <w:t>pro</w:t>
      </w:r>
      <w:r>
        <w:t xml:space="preserve">sypat </w:t>
      </w:r>
      <w:r w:rsidR="009F1996">
        <w:t xml:space="preserve">občas </w:t>
      </w:r>
      <w:r w:rsidR="005A23B1">
        <w:t xml:space="preserve">zbytky </w:t>
      </w:r>
      <w:r>
        <w:t>hlušin</w:t>
      </w:r>
      <w:r w:rsidR="005A23B1">
        <w:t xml:space="preserve">y či </w:t>
      </w:r>
      <w:r>
        <w:t>písku. Využijeme kůr</w:t>
      </w:r>
      <w:r w:rsidR="004E4238">
        <w:t>u</w:t>
      </w:r>
      <w:r w:rsidR="009A1CCB">
        <w:t>, piliny či hoblovačky z rostlého dřeva</w:t>
      </w:r>
      <w:r>
        <w:t xml:space="preserve">. Spadané ovoce je dobré občas prohodit nehašeným vápnem pro dezinfekci a lepší </w:t>
      </w:r>
      <w:r w:rsidR="00AE769A">
        <w:t>p</w:t>
      </w:r>
      <w:r w:rsidR="00EF5494">
        <w:t>H. Přidáme popel z </w:t>
      </w:r>
      <w:r>
        <w:t>ohýnku</w:t>
      </w:r>
      <w:r w:rsidR="005C4650">
        <w:t>, krbu, krbových kamen;</w:t>
      </w:r>
      <w:r>
        <w:t xml:space="preserve"> zbytky rostlin </w:t>
      </w:r>
      <w:r w:rsidR="003D4387">
        <w:t xml:space="preserve">z </w:t>
      </w:r>
      <w:r>
        <w:t>kuchyně</w:t>
      </w:r>
      <w:r w:rsidR="005C4650">
        <w:t>;</w:t>
      </w:r>
      <w:r>
        <w:t xml:space="preserve"> zbytky kávy</w:t>
      </w:r>
      <w:r w:rsidR="005C4650">
        <w:t>;</w:t>
      </w:r>
      <w:r>
        <w:t xml:space="preserve"> skořápky - určitě sami přijdete na řadu dalších věcí k </w:t>
      </w:r>
      <w:r w:rsidR="005C4650">
        <w:t xml:space="preserve">rozvinutí kvalitní </w:t>
      </w:r>
      <w:r>
        <w:t>receptury.</w:t>
      </w:r>
    </w:p>
    <w:p w:rsidR="00826046" w:rsidRDefault="00826046" w:rsidP="00105BEA">
      <w:pPr>
        <w:pStyle w:val="Normlnweb"/>
        <w:numPr>
          <w:ilvl w:val="0"/>
          <w:numId w:val="1"/>
        </w:numPr>
        <w:spacing w:before="60" w:beforeAutospacing="0" w:after="0" w:afterAutospacing="0"/>
        <w:ind w:left="714" w:hanging="357"/>
      </w:pPr>
      <w:r>
        <w:t xml:space="preserve">Obdobně jako v běžném kompostu materiál potřebuje většinou celou vegetační sezonu, aby se vytvořil solidní kompost. Hotový materiál můžete odebírat postupně spodními dvířky nebo jednorázově - pak je lépe kompostér stáhnout </w:t>
      </w:r>
      <w:r w:rsidR="00233AF4">
        <w:t>ze substrátu</w:t>
      </w:r>
      <w:r>
        <w:t xml:space="preserve">, materiál </w:t>
      </w:r>
      <w:proofErr w:type="spellStart"/>
      <w:r>
        <w:t>překátrovat</w:t>
      </w:r>
      <w:proofErr w:type="spellEnd"/>
      <w:r>
        <w:t xml:space="preserve"> a </w:t>
      </w:r>
      <w:proofErr w:type="spellStart"/>
      <w:r>
        <w:t>nadsítn</w:t>
      </w:r>
      <w:r w:rsidR="00F503B9">
        <w:t>ou</w:t>
      </w:r>
      <w:proofErr w:type="spellEnd"/>
      <w:r w:rsidR="00F503B9">
        <w:t xml:space="preserve"> část </w:t>
      </w:r>
      <w:r>
        <w:t>vrátit do kompos</w:t>
      </w:r>
      <w:r w:rsidR="00F503B9">
        <w:t>téru jako očkovací materiál pro </w:t>
      </w:r>
      <w:r>
        <w:t>další vsázku.</w:t>
      </w:r>
    </w:p>
    <w:p w:rsidR="00826046" w:rsidRDefault="00826046" w:rsidP="00114E21">
      <w:pPr>
        <w:pStyle w:val="Normlnweb"/>
        <w:numPr>
          <w:ilvl w:val="0"/>
          <w:numId w:val="1"/>
        </w:numPr>
        <w:spacing w:before="60" w:beforeAutospacing="0" w:after="0" w:afterAutospacing="0"/>
        <w:ind w:left="714" w:hanging="357"/>
      </w:pPr>
      <w:r>
        <w:t xml:space="preserve">Vzniklou hromadu substrátu můžete samozřejmě využít pro zahradničení rovnou. Pokud ale pro daný účel (například do skleníku) </w:t>
      </w:r>
      <w:r w:rsidR="008574B7">
        <w:t xml:space="preserve">velmi </w:t>
      </w:r>
      <w:r>
        <w:t>vadí klíčení plevelů</w:t>
      </w:r>
      <w:r w:rsidR="008574B7">
        <w:t xml:space="preserve"> (</w:t>
      </w:r>
      <w:r>
        <w:t xml:space="preserve">zejména pokud jste dávali do kompostéru plevel </w:t>
      </w:r>
      <w:r w:rsidR="008574B7">
        <w:t>s vyzrálými</w:t>
      </w:r>
      <w:r>
        <w:t xml:space="preserve"> semeny</w:t>
      </w:r>
      <w:r w:rsidR="008574B7">
        <w:t>)</w:t>
      </w:r>
      <w:r>
        <w:t xml:space="preserve"> je lepší následující postup</w:t>
      </w:r>
      <w:r w:rsidR="008574B7">
        <w:t xml:space="preserve"> - p</w:t>
      </w:r>
      <w:r>
        <w:t>onechte hromadu substrátu jednu sezónu volně v zahradě (nebo ji můžete osadit třeba tykvemi</w:t>
      </w:r>
      <w:r w:rsidR="008574B7">
        <w:t>,</w:t>
      </w:r>
      <w:r>
        <w:t xml:space="preserve"> aby nebyla sezóna ztracena)</w:t>
      </w:r>
      <w:r w:rsidR="008574B7">
        <w:t xml:space="preserve"> -</w:t>
      </w:r>
      <w:r>
        <w:t xml:space="preserve"> nechte vyrůst plevel a než vytvoří semena</w:t>
      </w:r>
      <w:r w:rsidR="0012700D">
        <w:t>,</w:t>
      </w:r>
      <w:r>
        <w:t xml:space="preserve"> </w:t>
      </w:r>
      <w:proofErr w:type="spellStart"/>
      <w:r>
        <w:t>vyplejte</w:t>
      </w:r>
      <w:proofErr w:type="spellEnd"/>
      <w:r w:rsidR="0012700D">
        <w:t xml:space="preserve">. </w:t>
      </w:r>
      <w:proofErr w:type="spellStart"/>
      <w:r w:rsidR="0012700D">
        <w:t>V</w:t>
      </w:r>
      <w:r>
        <w:t>ypletý</w:t>
      </w:r>
      <w:proofErr w:type="spellEnd"/>
      <w:r>
        <w:t xml:space="preserve"> materiál opět můžete dát do kompostéru a substrát, který již nebude tolik obrůstat plevelem</w:t>
      </w:r>
      <w:r w:rsidR="0061664A">
        <w:t>,</w:t>
      </w:r>
      <w:r>
        <w:t xml:space="preserve"> použít kamkoliv. K el</w:t>
      </w:r>
      <w:r w:rsidR="0061664A">
        <w:t>i</w:t>
      </w:r>
      <w:r>
        <w:t>minaci některých s</w:t>
      </w:r>
      <w:r w:rsidR="008574B7">
        <w:t>e</w:t>
      </w:r>
      <w:r>
        <w:t xml:space="preserve">men a chorob můžete nechat substrát </w:t>
      </w:r>
      <w:r w:rsidR="001173F6">
        <w:t xml:space="preserve">v zimě </w:t>
      </w:r>
      <w:r>
        <w:t>přemrznou</w:t>
      </w:r>
      <w:r w:rsidR="00455680">
        <w:t>t. K omezení klíčivosti semen v </w:t>
      </w:r>
      <w:r>
        <w:t xml:space="preserve">substrátu lze použít i </w:t>
      </w:r>
      <w:r w:rsidR="00455680">
        <w:t xml:space="preserve">složitější </w:t>
      </w:r>
      <w:r>
        <w:t>metody, ty ale u zahrádkářů nepředpokládáme.</w:t>
      </w:r>
    </w:p>
    <w:p w:rsidR="00FA31C4" w:rsidRDefault="00826046" w:rsidP="000E1D46">
      <w:pPr>
        <w:pStyle w:val="Normlnweb"/>
        <w:spacing w:before="120" w:beforeAutospacing="0" w:after="0" w:afterAutospacing="0"/>
      </w:pPr>
      <w:r>
        <w:t xml:space="preserve">Na názorném příkladě nakládání se zbytkovým rostlinným materiálem v domácnostech </w:t>
      </w:r>
      <w:r w:rsidR="00D12DB8">
        <w:t>tedy </w:t>
      </w:r>
      <w:r>
        <w:t>vidíme, co obnáší pojem PŘEDCHÁZENÍ VZNIKU ODPADŮ.</w:t>
      </w:r>
      <w:r w:rsidR="006C4B74">
        <w:t xml:space="preserve"> </w:t>
      </w:r>
      <w:r>
        <w:t>Materiál tzv. nepřejde plot domácnosti a nestane se jejím od</w:t>
      </w:r>
      <w:r w:rsidR="002810F8">
        <w:t>padem, o který se musí někdo za </w:t>
      </w:r>
      <w:r w:rsidR="00FA31C4">
        <w:t xml:space="preserve">veřejné finance </w:t>
      </w:r>
      <w:r>
        <w:t>postarat.</w:t>
      </w:r>
      <w:r w:rsidR="00FA31C4">
        <w:t xml:space="preserve"> Ty</w:t>
      </w:r>
      <w:r>
        <w:t xml:space="preserve"> </w:t>
      </w:r>
      <w:r w:rsidR="00FA31C4">
        <w:t>p</w:t>
      </w:r>
      <w:r>
        <w:t>ak mohou být využity na</w:t>
      </w:r>
      <w:r w:rsidR="002810F8">
        <w:t> </w:t>
      </w:r>
      <w:r w:rsidR="00460637">
        <w:t>jiné důležité věci.</w:t>
      </w:r>
    </w:p>
    <w:p w:rsidR="00826046" w:rsidRDefault="00826046" w:rsidP="00FA31C4">
      <w:pPr>
        <w:pStyle w:val="Normlnweb"/>
        <w:spacing w:before="0" w:beforeAutospacing="0" w:after="0" w:afterAutospacing="0"/>
      </w:pPr>
      <w:r>
        <w:lastRenderedPageBreak/>
        <w:t xml:space="preserve">V hierarchii priorit správného nakládání s odpady (viz standardy EU i ČR) je </w:t>
      </w:r>
      <w:r w:rsidR="000E1D46">
        <w:t>proto</w:t>
      </w:r>
      <w:r w:rsidR="00E07031">
        <w:t xml:space="preserve"> </w:t>
      </w:r>
      <w:r>
        <w:t xml:space="preserve">logicky </w:t>
      </w:r>
      <w:r w:rsidRPr="000F6E8E">
        <w:rPr>
          <w:u w:val="single"/>
        </w:rPr>
        <w:t>předcházení vzniku odpadů</w:t>
      </w:r>
      <w:r>
        <w:t xml:space="preserve"> na prvním místě. Následuje </w:t>
      </w:r>
      <w:r w:rsidRPr="000F6E8E">
        <w:rPr>
          <w:u w:val="single"/>
        </w:rPr>
        <w:t>opakované využití věc</w:t>
      </w:r>
      <w:r w:rsidR="000F6E8E">
        <w:rPr>
          <w:u w:val="single"/>
        </w:rPr>
        <w:t>í</w:t>
      </w:r>
      <w:r>
        <w:t xml:space="preserve"> (například ošacení pro charitu). Dále je pak </w:t>
      </w:r>
      <w:r w:rsidRPr="000F6E8E">
        <w:rPr>
          <w:u w:val="single"/>
        </w:rPr>
        <w:t>materiálová recyklace</w:t>
      </w:r>
      <w:r>
        <w:t xml:space="preserve"> návazná na separační kontejnery a sběrné dvory; </w:t>
      </w:r>
      <w:r w:rsidRPr="006405F9">
        <w:rPr>
          <w:u w:val="single"/>
        </w:rPr>
        <w:t>využití energetické</w:t>
      </w:r>
      <w:r>
        <w:t xml:space="preserve"> a nakonec </w:t>
      </w:r>
      <w:r w:rsidRPr="006405F9">
        <w:rPr>
          <w:u w:val="single"/>
        </w:rPr>
        <w:t>skládkování</w:t>
      </w:r>
      <w:r>
        <w:t xml:space="preserve">, jako čím dále </w:t>
      </w:r>
      <w:r w:rsidR="00E532C5">
        <w:t xml:space="preserve">méně </w:t>
      </w:r>
      <w:r>
        <w:t>žádoucí metoda na</w:t>
      </w:r>
      <w:r w:rsidR="00ED371B">
        <w:t xml:space="preserve">kládání </w:t>
      </w:r>
      <w:r>
        <w:t>s komunálním odpadem</w:t>
      </w:r>
      <w:r w:rsidR="00A755AC">
        <w:t>. V</w:t>
      </w:r>
      <w:r w:rsidR="00ED371B">
        <w:t xml:space="preserve">ětší část </w:t>
      </w:r>
      <w:r w:rsidR="00A755AC">
        <w:t xml:space="preserve">komunálního </w:t>
      </w:r>
      <w:r w:rsidR="00ED371B">
        <w:t xml:space="preserve">odpadu v ČR se ale stále </w:t>
      </w:r>
      <w:proofErr w:type="spellStart"/>
      <w:r w:rsidR="00ED371B">
        <w:t>skládkuje</w:t>
      </w:r>
      <w:proofErr w:type="spellEnd"/>
      <w:r w:rsidR="00ED371B">
        <w:t>!</w:t>
      </w:r>
    </w:p>
    <w:p w:rsidR="00826046" w:rsidRDefault="00826046" w:rsidP="008C146E">
      <w:pPr>
        <w:pStyle w:val="Normlnweb"/>
        <w:spacing w:before="240" w:beforeAutospacing="0" w:after="0" w:afterAutospacing="0"/>
      </w:pPr>
      <w:r>
        <w:t xml:space="preserve">Pokud bychom chtěli hledat </w:t>
      </w:r>
      <w:r w:rsidRPr="00642FB0">
        <w:rPr>
          <w:u w:val="single"/>
        </w:rPr>
        <w:t>další způsoby, jak předejít vzniku odpadů</w:t>
      </w:r>
      <w:r>
        <w:t xml:space="preserve"> - </w:t>
      </w:r>
      <w:r w:rsidR="00AF6173">
        <w:t xml:space="preserve">uvádíme </w:t>
      </w:r>
      <w:r>
        <w:t>příklad</w:t>
      </w:r>
      <w:r w:rsidR="00AF6173">
        <w:t>y</w:t>
      </w:r>
      <w:r>
        <w:t>, které určitě i sami dokážete dále rozvíjet:</w:t>
      </w:r>
    </w:p>
    <w:p w:rsidR="00826046" w:rsidRDefault="00826046" w:rsidP="00B80372">
      <w:pPr>
        <w:pStyle w:val="Normlnweb"/>
        <w:numPr>
          <w:ilvl w:val="0"/>
          <w:numId w:val="2"/>
        </w:numPr>
        <w:spacing w:beforeAutospacing="0" w:after="0" w:afterAutospacing="0"/>
      </w:pPr>
      <w:r>
        <w:t xml:space="preserve">Nakupujme (hlavně u potravin) jen tolik, kolik víme, že </w:t>
      </w:r>
      <w:r w:rsidR="00C717C5">
        <w:t xml:space="preserve">skutečně </w:t>
      </w:r>
      <w:r>
        <w:t>spotřebujeme.</w:t>
      </w:r>
      <w:r w:rsidR="00800536">
        <w:t xml:space="preserve"> Před nákupem nových věcí zvaž</w:t>
      </w:r>
      <w:r w:rsidR="00517130">
        <w:t>ujme</w:t>
      </w:r>
      <w:r w:rsidR="00800536">
        <w:t xml:space="preserve">, zda nelze staré </w:t>
      </w:r>
      <w:r w:rsidR="00517130">
        <w:t xml:space="preserve">věci </w:t>
      </w:r>
      <w:r w:rsidR="00E37C5F">
        <w:t xml:space="preserve">a zařízení </w:t>
      </w:r>
      <w:r w:rsidR="00800536">
        <w:t>efektivně opravit</w:t>
      </w:r>
      <w:r>
        <w:t>.</w:t>
      </w:r>
    </w:p>
    <w:p w:rsidR="00826046" w:rsidRDefault="00826046" w:rsidP="00B80372">
      <w:pPr>
        <w:pStyle w:val="Normlnweb"/>
        <w:numPr>
          <w:ilvl w:val="0"/>
          <w:numId w:val="2"/>
        </w:numPr>
        <w:spacing w:beforeAutospacing="0" w:after="0" w:afterAutospacing="0"/>
        <w:ind w:left="1077" w:hanging="357"/>
      </w:pPr>
      <w:r>
        <w:t xml:space="preserve">Namísto limonád a dalších nealko nápojů v </w:t>
      </w:r>
      <w:proofErr w:type="gramStart"/>
      <w:r>
        <w:t>PET</w:t>
      </w:r>
      <w:proofErr w:type="gramEnd"/>
      <w:r>
        <w:t xml:space="preserve"> lahvích, krabicích, plechovkách </w:t>
      </w:r>
      <w:r w:rsidR="0084357B">
        <w:t xml:space="preserve">aj. </w:t>
      </w:r>
      <w:r>
        <w:t>volme kvalitní koncentrované sirupy a dobrou vodu z vodovodu - dokonce ušetříme i za palivo do auta!</w:t>
      </w:r>
      <w:r w:rsidR="00213919">
        <w:t xml:space="preserve"> Pivo lze stále nakupovat ve vratném skle.</w:t>
      </w:r>
    </w:p>
    <w:p w:rsidR="00826046" w:rsidRDefault="00826046" w:rsidP="00B80372">
      <w:pPr>
        <w:pStyle w:val="Normlnweb"/>
        <w:numPr>
          <w:ilvl w:val="0"/>
          <w:numId w:val="2"/>
        </w:numPr>
        <w:spacing w:beforeAutospacing="0" w:after="0" w:afterAutospacing="0"/>
      </w:pPr>
      <w:r>
        <w:t>Tvrdý sýr či uzeninu můžeme koupit váženou, nikoli balenou v plastové vaničce, která u menších balení je hmotou obdobná svému obsahu.</w:t>
      </w:r>
    </w:p>
    <w:p w:rsidR="00826046" w:rsidRDefault="00826046" w:rsidP="00B80372">
      <w:pPr>
        <w:pStyle w:val="Normlnweb"/>
        <w:numPr>
          <w:ilvl w:val="0"/>
          <w:numId w:val="2"/>
        </w:numPr>
        <w:spacing w:beforeAutospacing="0" w:after="0" w:afterAutospacing="0"/>
      </w:pPr>
      <w:r>
        <w:t>Ke sledování denních zpráv volme namísto tisku internet.</w:t>
      </w:r>
    </w:p>
    <w:p w:rsidR="00826046" w:rsidRDefault="00826046" w:rsidP="00B80372">
      <w:pPr>
        <w:pStyle w:val="Normlnweb"/>
        <w:numPr>
          <w:ilvl w:val="0"/>
          <w:numId w:val="2"/>
        </w:numPr>
        <w:spacing w:beforeAutospacing="0" w:after="0" w:afterAutospacing="0"/>
      </w:pPr>
      <w:r>
        <w:t>Namísto jednorázových baterií používejme dobíjecí akumulátory.</w:t>
      </w:r>
    </w:p>
    <w:p w:rsidR="00642FB0" w:rsidRDefault="00642FB0" w:rsidP="00B80372">
      <w:pPr>
        <w:pStyle w:val="Normlnweb"/>
        <w:numPr>
          <w:ilvl w:val="0"/>
          <w:numId w:val="2"/>
        </w:numPr>
        <w:spacing w:beforeAutospacing="0" w:after="0" w:afterAutospacing="0"/>
      </w:pPr>
      <w:r>
        <w:t xml:space="preserve">Jízdenky </w:t>
      </w:r>
      <w:r w:rsidR="006478D1">
        <w:t xml:space="preserve">a vstupenky </w:t>
      </w:r>
      <w:r>
        <w:t>můžete mít díky chytrému telefonu pouze v digitální podobě.</w:t>
      </w:r>
    </w:p>
    <w:p w:rsidR="00E33A2C" w:rsidRDefault="008C146E" w:rsidP="00C11067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</w:t>
      </w:r>
      <w:r w:rsidR="008873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OPAKOVANÉ VYUŽITÍ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uvést </w:t>
      </w:r>
      <w:r w:rsidR="00121C2A">
        <w:rPr>
          <w:rFonts w:ascii="Times New Roman" w:eastAsia="Times New Roman" w:hAnsi="Times New Roman" w:cs="Times New Roman"/>
          <w:sz w:val="24"/>
          <w:szCs w:val="24"/>
          <w:lang w:eastAsia="cs-CZ"/>
        </w:rPr>
        <w:t>například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</w:t>
      </w:r>
      <w:r w:rsidR="0069266D">
        <w:rPr>
          <w:rFonts w:ascii="Times New Roman" w:eastAsia="Times New Roman" w:hAnsi="Times New Roman" w:cs="Times New Roman"/>
          <w:sz w:val="24"/>
          <w:szCs w:val="24"/>
          <w:lang w:eastAsia="cs-CZ"/>
        </w:rPr>
        <w:t>zánovních věcí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ošacení, potřebným.</w:t>
      </w:r>
    </w:p>
    <w:p w:rsidR="0088733C" w:rsidRDefault="002B23DF" w:rsidP="00C11067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44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K rostlinným odpadům </w:t>
      </w:r>
      <w:r w:rsidR="0023112D" w:rsidRPr="008A444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</w:t>
      </w:r>
      <w:r w:rsidRPr="008A444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produkovaným občany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DA4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třeba dodat, že město postupně rozvíjí </w:t>
      </w:r>
      <w:r w:rsidRPr="000D62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 s</w:t>
      </w:r>
      <w:r w:rsidRPr="008A444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ystém jejich separace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určen </w:t>
      </w:r>
      <w:r w:rsidR="0023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="0013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odpady</w:t>
      </w:r>
      <w:r w:rsidR="0023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přímo </w:t>
      </w:r>
      <w:proofErr w:type="spellStart"/>
      <w:r w:rsidR="0023112D">
        <w:rPr>
          <w:rFonts w:ascii="Times New Roman" w:eastAsia="Times New Roman" w:hAnsi="Times New Roman" w:cs="Times New Roman"/>
          <w:sz w:val="24"/>
          <w:szCs w:val="24"/>
          <w:lang w:eastAsia="cs-CZ"/>
        </w:rPr>
        <w:t>kompostovatelné</w:t>
      </w:r>
      <w:proofErr w:type="spellEnd"/>
      <w:r w:rsidR="0023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(nikoli pro větve - ty patří na sběrné dvory). 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Postupně proto instalujeme do běžných separačních stání hnědé nádoby 1100 litrů s </w:t>
      </w:r>
      <w:r w:rsidR="002D6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předpokladem </w:t>
      </w:r>
      <w:r w:rsidR="0007248F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200D2C">
        <w:rPr>
          <w:rFonts w:ascii="Times New Roman" w:eastAsia="Times New Roman" w:hAnsi="Times New Roman" w:cs="Times New Roman"/>
          <w:sz w:val="24"/>
          <w:szCs w:val="24"/>
          <w:lang w:eastAsia="cs-CZ"/>
        </w:rPr>
        <w:t>ompletní</w:t>
      </w:r>
      <w:r w:rsidR="002D6181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20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>pokryt</w:t>
      </w:r>
      <w:r w:rsidR="002D618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4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celého </w:t>
      </w:r>
      <w:r w:rsidR="00072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města </w:t>
      </w:r>
      <w:r w:rsidR="005744FB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072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roce 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2020. Zároveň </w:t>
      </w:r>
      <w:r w:rsidR="00197E3D">
        <w:rPr>
          <w:rFonts w:ascii="Times New Roman" w:eastAsia="Times New Roman" w:hAnsi="Times New Roman" w:cs="Times New Roman"/>
          <w:sz w:val="24"/>
          <w:szCs w:val="24"/>
          <w:lang w:eastAsia="cs-CZ"/>
        </w:rPr>
        <w:t>ve čtvrtích,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je systém zaveden</w:t>
      </w:r>
      <w:r w:rsidR="00200D2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končí provizorní svoz </w:t>
      </w:r>
      <w:r w:rsidR="00622397">
        <w:rPr>
          <w:rFonts w:ascii="Times New Roman" w:eastAsia="Times New Roman" w:hAnsi="Times New Roman" w:cs="Times New Roman"/>
          <w:sz w:val="24"/>
          <w:szCs w:val="24"/>
          <w:lang w:eastAsia="cs-CZ"/>
        </w:rPr>
        <w:t>rostlinných odp</w:t>
      </w:r>
      <w:r w:rsidR="00CC7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adů </w:t>
      </w:r>
      <w:r w:rsidR="0020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nehlídanými velkoobjemovými 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>kontejnery</w:t>
      </w:r>
      <w:r w:rsidR="00AF4ADE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kterých nelze dlouhodobě udržet čistotu odpadu</w:t>
      </w:r>
      <w:r w:rsidR="00FA2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(zjištěno několika lety provozu)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finálním separačním systémem n</w:t>
      </w:r>
      <w:r w:rsidR="00622397">
        <w:rPr>
          <w:rFonts w:ascii="Times New Roman" w:eastAsia="Times New Roman" w:hAnsi="Times New Roman" w:cs="Times New Roman"/>
          <w:sz w:val="24"/>
          <w:szCs w:val="24"/>
          <w:lang w:eastAsia="cs-CZ"/>
        </w:rPr>
        <w:t>ikoli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náhodou přicházíme až po 10 letech od zavedení městské podpory domácího kompostování</w:t>
      </w:r>
      <w:r w:rsidR="00AF4ADE">
        <w:rPr>
          <w:rFonts w:ascii="Times New Roman" w:eastAsia="Times New Roman" w:hAnsi="Times New Roman" w:cs="Times New Roman"/>
          <w:sz w:val="24"/>
          <w:szCs w:val="24"/>
          <w:lang w:eastAsia="cs-CZ"/>
        </w:rPr>
        <w:t>. D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separačních nádob </w:t>
      </w:r>
      <w:r w:rsidR="00202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totiž 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 pouze to, co ne</w:t>
      </w:r>
      <w:r w:rsidR="001B16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možné 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množstevních </w:t>
      </w:r>
      <w:r w:rsidR="00291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 technických 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důvodů zkompostovat doma</w:t>
      </w:r>
      <w:r w:rsidR="00635CFA">
        <w:rPr>
          <w:rFonts w:ascii="Times New Roman" w:eastAsia="Times New Roman" w:hAnsi="Times New Roman" w:cs="Times New Roman"/>
          <w:sz w:val="24"/>
          <w:szCs w:val="24"/>
          <w:lang w:eastAsia="cs-CZ"/>
        </w:rPr>
        <w:t>. K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valita </w:t>
      </w:r>
      <w:r w:rsidR="0008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odkládaného 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materiálu by měla být </w:t>
      </w:r>
      <w:r w:rsidR="002A7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obdobná 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</w:t>
      </w:r>
      <w:r w:rsidR="00420CBF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8E0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běžném 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>domácím kompostu</w:t>
      </w:r>
      <w:r w:rsidR="00635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r w:rsidR="0020215E">
        <w:rPr>
          <w:rFonts w:ascii="Times New Roman" w:eastAsia="Times New Roman" w:hAnsi="Times New Roman" w:cs="Times New Roman"/>
          <w:sz w:val="24"/>
          <w:szCs w:val="24"/>
          <w:lang w:eastAsia="cs-CZ"/>
        </w:rPr>
        <w:t>kompostéru</w:t>
      </w:r>
      <w:r w:rsidR="007E3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 w:rsidR="00491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42FB0" w:rsidRPr="0020215E" w:rsidRDefault="00642FB0" w:rsidP="002F49C4">
      <w:pPr>
        <w:spacing w:before="360" w:after="0"/>
        <w:jc w:val="right"/>
        <w:rPr>
          <w:rFonts w:eastAsia="Times New Roman" w:cs="Times New Roman"/>
          <w:i/>
          <w:sz w:val="18"/>
          <w:szCs w:val="18"/>
          <w:lang w:eastAsia="cs-CZ"/>
        </w:rPr>
      </w:pPr>
      <w:r w:rsidRPr="0020215E">
        <w:rPr>
          <w:rFonts w:eastAsia="Times New Roman" w:cs="Times New Roman"/>
          <w:i/>
          <w:sz w:val="18"/>
          <w:szCs w:val="18"/>
          <w:lang w:eastAsia="cs-CZ"/>
        </w:rPr>
        <w:t>město Havlíčkův Brod a Technické služby Havlíčkův Brod</w:t>
      </w:r>
      <w:r w:rsidR="00A1556C">
        <w:rPr>
          <w:rFonts w:eastAsia="Times New Roman" w:cs="Times New Roman"/>
          <w:i/>
          <w:sz w:val="18"/>
          <w:szCs w:val="18"/>
          <w:lang w:eastAsia="cs-CZ"/>
        </w:rPr>
        <w:t xml:space="preserve"> v roce 2018</w:t>
      </w:r>
    </w:p>
    <w:p w:rsidR="008130AB" w:rsidRPr="00021997" w:rsidRDefault="008130AB" w:rsidP="002F49C4">
      <w:pPr>
        <w:spacing w:before="240" w:after="0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21997">
        <w:rPr>
          <w:i/>
          <w:sz w:val="18"/>
          <w:szCs w:val="18"/>
        </w:rPr>
        <w:t xml:space="preserve">Další informace najdete na </w:t>
      </w:r>
      <w:hyperlink r:id="rId6" w:history="1">
        <w:r w:rsidRPr="00021997">
          <w:rPr>
            <w:rStyle w:val="Hypertextovodkaz"/>
            <w:i/>
            <w:sz w:val="18"/>
            <w:szCs w:val="18"/>
          </w:rPr>
          <w:t>www.muhb.cz</w:t>
        </w:r>
      </w:hyperlink>
      <w:r w:rsidRPr="00021997">
        <w:rPr>
          <w:i/>
          <w:sz w:val="18"/>
          <w:szCs w:val="18"/>
        </w:rPr>
        <w:t xml:space="preserve"> (radnice - dokumenty odborů - odbor životního prostředí - odpady a svoz odpadů) nebo je získáte dotazem na </w:t>
      </w:r>
      <w:hyperlink r:id="rId7" w:history="1">
        <w:r w:rsidRPr="00021997">
          <w:rPr>
            <w:rStyle w:val="Hypertextovodkaz"/>
            <w:i/>
            <w:sz w:val="18"/>
            <w:szCs w:val="18"/>
          </w:rPr>
          <w:t>ozp@muhb.cz</w:t>
        </w:r>
      </w:hyperlink>
      <w:r w:rsidRPr="00021997">
        <w:rPr>
          <w:i/>
          <w:sz w:val="18"/>
          <w:szCs w:val="18"/>
        </w:rPr>
        <w:t xml:space="preserve">. </w:t>
      </w:r>
      <w:r w:rsidRPr="00021997">
        <w:rPr>
          <w:b/>
          <w:i/>
          <w:sz w:val="18"/>
          <w:szCs w:val="18"/>
        </w:rPr>
        <w:t>NEBOJTE SE ZEPTAT NA SVÉM MĚSTSKÉM ÚŘADU!</w:t>
      </w:r>
    </w:p>
    <w:p w:rsidR="00325DE5" w:rsidRDefault="00325DE5" w:rsidP="00590BD3">
      <w:pPr>
        <w:spacing w:after="0"/>
      </w:pPr>
      <w:r w:rsidRPr="00325DE5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426720</wp:posOffset>
            </wp:positionV>
            <wp:extent cx="2449830" cy="922020"/>
            <wp:effectExtent l="19050" t="0" r="7620" b="0"/>
            <wp:wrapSquare wrapText="bothSides"/>
            <wp:docPr id="4" name="obrázek 2" descr="Z:\Dokumenty\GRANTY\Fond Vysočiny\2014-15\BIO 2014-15\od smlouvy s krajem\logo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kumenty\GRANTY\Fond Vysočiny\2014-15\BIO 2014-15\od smlouvy s krajem\logoF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DE5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541020</wp:posOffset>
            </wp:positionV>
            <wp:extent cx="1223010" cy="708660"/>
            <wp:effectExtent l="19050" t="0" r="0" b="0"/>
            <wp:wrapSquare wrapText="bothSides"/>
            <wp:docPr id="1" name="obrázek 1" descr="Z:\Dokumenty\Den bez aut\2016\plakát\logo_ZDRAVE_M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kumenty\Den bez aut\2016\plakát\logo_ZDRAVE_MES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DE5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472440</wp:posOffset>
            </wp:positionV>
            <wp:extent cx="918210" cy="777240"/>
            <wp:effectExtent l="1905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DE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472440</wp:posOffset>
            </wp:positionV>
            <wp:extent cx="727710" cy="77724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5DE5" w:rsidSect="00E3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5CF"/>
    <w:multiLevelType w:val="hybridMultilevel"/>
    <w:tmpl w:val="1D5E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B10ED"/>
    <w:multiLevelType w:val="hybridMultilevel"/>
    <w:tmpl w:val="25BCF2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046"/>
    <w:rsid w:val="00021997"/>
    <w:rsid w:val="000553D6"/>
    <w:rsid w:val="0007248F"/>
    <w:rsid w:val="00083489"/>
    <w:rsid w:val="00095F40"/>
    <w:rsid w:val="000A0458"/>
    <w:rsid w:val="000D6272"/>
    <w:rsid w:val="000E1D46"/>
    <w:rsid w:val="000E3A1F"/>
    <w:rsid w:val="000F4253"/>
    <w:rsid w:val="000F6E8E"/>
    <w:rsid w:val="00105BEA"/>
    <w:rsid w:val="00114E21"/>
    <w:rsid w:val="001173F6"/>
    <w:rsid w:val="00121C2A"/>
    <w:rsid w:val="0012700D"/>
    <w:rsid w:val="00130DB6"/>
    <w:rsid w:val="001676C6"/>
    <w:rsid w:val="00197E3D"/>
    <w:rsid w:val="001B167E"/>
    <w:rsid w:val="001B5F2A"/>
    <w:rsid w:val="001D6D38"/>
    <w:rsid w:val="001E21B1"/>
    <w:rsid w:val="001F66B5"/>
    <w:rsid w:val="00200D2C"/>
    <w:rsid w:val="0020215E"/>
    <w:rsid w:val="00213919"/>
    <w:rsid w:val="0023112D"/>
    <w:rsid w:val="00233AF4"/>
    <w:rsid w:val="00272F4A"/>
    <w:rsid w:val="002810F8"/>
    <w:rsid w:val="00291432"/>
    <w:rsid w:val="002A5693"/>
    <w:rsid w:val="002A77EC"/>
    <w:rsid w:val="002B23DF"/>
    <w:rsid w:val="002D6181"/>
    <w:rsid w:val="002E5A7E"/>
    <w:rsid w:val="002F49C4"/>
    <w:rsid w:val="0031748F"/>
    <w:rsid w:val="00325DE5"/>
    <w:rsid w:val="003D4387"/>
    <w:rsid w:val="003D4A9F"/>
    <w:rsid w:val="003E728B"/>
    <w:rsid w:val="0041271F"/>
    <w:rsid w:val="00420CBF"/>
    <w:rsid w:val="00455680"/>
    <w:rsid w:val="00460637"/>
    <w:rsid w:val="0048296B"/>
    <w:rsid w:val="004911AC"/>
    <w:rsid w:val="004E2A0C"/>
    <w:rsid w:val="004E4238"/>
    <w:rsid w:val="00517130"/>
    <w:rsid w:val="00526246"/>
    <w:rsid w:val="005374D5"/>
    <w:rsid w:val="005744FB"/>
    <w:rsid w:val="00590BD3"/>
    <w:rsid w:val="005A23B1"/>
    <w:rsid w:val="005C4650"/>
    <w:rsid w:val="005C4EEB"/>
    <w:rsid w:val="006070B6"/>
    <w:rsid w:val="0061664A"/>
    <w:rsid w:val="00622397"/>
    <w:rsid w:val="00631D10"/>
    <w:rsid w:val="00635CFA"/>
    <w:rsid w:val="006405F9"/>
    <w:rsid w:val="00642FB0"/>
    <w:rsid w:val="006478D1"/>
    <w:rsid w:val="00691415"/>
    <w:rsid w:val="0069266D"/>
    <w:rsid w:val="006C4B74"/>
    <w:rsid w:val="006D4C4C"/>
    <w:rsid w:val="006E4F91"/>
    <w:rsid w:val="006E6CD1"/>
    <w:rsid w:val="007A084F"/>
    <w:rsid w:val="007C2A71"/>
    <w:rsid w:val="007E3FE1"/>
    <w:rsid w:val="00800536"/>
    <w:rsid w:val="008130AB"/>
    <w:rsid w:val="00826046"/>
    <w:rsid w:val="0084357B"/>
    <w:rsid w:val="008574B7"/>
    <w:rsid w:val="0088733C"/>
    <w:rsid w:val="008A4447"/>
    <w:rsid w:val="008C146E"/>
    <w:rsid w:val="008E0246"/>
    <w:rsid w:val="00963653"/>
    <w:rsid w:val="009A1CCB"/>
    <w:rsid w:val="009F1996"/>
    <w:rsid w:val="00A1556C"/>
    <w:rsid w:val="00A755AC"/>
    <w:rsid w:val="00AB7225"/>
    <w:rsid w:val="00AE769A"/>
    <w:rsid w:val="00AF4ADE"/>
    <w:rsid w:val="00AF6173"/>
    <w:rsid w:val="00B80372"/>
    <w:rsid w:val="00C11067"/>
    <w:rsid w:val="00C111B5"/>
    <w:rsid w:val="00C514A5"/>
    <w:rsid w:val="00C717C5"/>
    <w:rsid w:val="00C94D17"/>
    <w:rsid w:val="00CB6505"/>
    <w:rsid w:val="00CC7583"/>
    <w:rsid w:val="00CE4B59"/>
    <w:rsid w:val="00D12DB8"/>
    <w:rsid w:val="00D1451F"/>
    <w:rsid w:val="00D37798"/>
    <w:rsid w:val="00D94799"/>
    <w:rsid w:val="00DA4D6A"/>
    <w:rsid w:val="00DD2A7F"/>
    <w:rsid w:val="00DF030F"/>
    <w:rsid w:val="00E07031"/>
    <w:rsid w:val="00E33A2C"/>
    <w:rsid w:val="00E37C5F"/>
    <w:rsid w:val="00E53128"/>
    <w:rsid w:val="00E532C5"/>
    <w:rsid w:val="00E7118A"/>
    <w:rsid w:val="00EA1FD1"/>
    <w:rsid w:val="00EC1415"/>
    <w:rsid w:val="00ED371B"/>
    <w:rsid w:val="00EF5494"/>
    <w:rsid w:val="00F11324"/>
    <w:rsid w:val="00F47472"/>
    <w:rsid w:val="00F503B9"/>
    <w:rsid w:val="00F610E2"/>
    <w:rsid w:val="00FA2F0A"/>
    <w:rsid w:val="00FA31C4"/>
    <w:rsid w:val="00FC0B84"/>
    <w:rsid w:val="00FC2A1B"/>
    <w:rsid w:val="00FE3C1B"/>
    <w:rsid w:val="00F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A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3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zp@muhb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hb.cz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B0D8-BDD4-4931-B28A-F0770846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btravnicek</dc:creator>
  <cp:lastModifiedBy>btravnicek</cp:lastModifiedBy>
  <cp:revision>169</cp:revision>
  <cp:lastPrinted>2018-06-25T08:55:00Z</cp:lastPrinted>
  <dcterms:created xsi:type="dcterms:W3CDTF">2018-06-21T12:27:00Z</dcterms:created>
  <dcterms:modified xsi:type="dcterms:W3CDTF">2018-06-26T07:35:00Z</dcterms:modified>
</cp:coreProperties>
</file>