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E5" w:rsidRDefault="00017326">
      <w:pPr>
        <w:spacing w:line="240" w:lineRule="auto"/>
        <w:rPr>
          <w:b/>
          <w:caps/>
          <w:spacing w:val="60"/>
          <w:sz w:val="40"/>
        </w:rPr>
      </w:pPr>
      <w:r w:rsidRPr="00017326">
        <w:rPr>
          <w:noProof/>
          <w:spacing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45pt;margin-top:-96.8pt;width:194.4pt;height:2in;z-index:251657216" o:allowincell="f" strokeweight=".2pt">
            <v:stroke dashstyle="1 1"/>
            <v:textbox>
              <w:txbxContent>
                <w:p w:rsidR="000F29E5" w:rsidRDefault="000F29E5"/>
              </w:txbxContent>
            </v:textbox>
          </v:shape>
        </w:pict>
      </w:r>
      <w:r w:rsidRPr="00017326">
        <w:rPr>
          <w:noProof/>
          <w:spacing w:val="60"/>
        </w:rPr>
        <w:pict>
          <v:shape id="_x0000_s1027" type="#_x0000_t202" style="position:absolute;margin-left:367.85pt;margin-top:25.6pt;width:115.2pt;height:21.6pt;z-index:251658240" o:allowincell="f" filled="f" stroked="f">
            <v:textbox>
              <w:txbxContent>
                <w:p w:rsidR="000F29E5" w:rsidRDefault="000F29E5">
                  <w:pPr>
                    <w:rPr>
                      <w:spacing w:val="40"/>
                      <w:sz w:val="16"/>
                    </w:rPr>
                  </w:pPr>
                  <w:r>
                    <w:rPr>
                      <w:spacing w:val="40"/>
                      <w:sz w:val="16"/>
                    </w:rPr>
                    <w:t>PODACÍ RAZÍTKO</w:t>
                  </w:r>
                </w:p>
              </w:txbxContent>
            </v:textbox>
          </v:shape>
        </w:pict>
      </w:r>
      <w:r w:rsidR="000F29E5">
        <w:rPr>
          <w:b/>
          <w:caps/>
          <w:spacing w:val="60"/>
          <w:sz w:val="40"/>
        </w:rPr>
        <w:tab/>
      </w:r>
      <w:r w:rsidR="000F29E5">
        <w:rPr>
          <w:b/>
          <w:caps/>
          <w:spacing w:val="60"/>
          <w:sz w:val="40"/>
        </w:rPr>
        <w:tab/>
      </w:r>
      <w:r w:rsidR="000F29E5">
        <w:rPr>
          <w:b/>
          <w:caps/>
          <w:spacing w:val="60"/>
          <w:sz w:val="40"/>
        </w:rPr>
        <w:tab/>
      </w:r>
    </w:p>
    <w:p w:rsidR="000F29E5" w:rsidRDefault="000F29E5">
      <w:pPr>
        <w:spacing w:line="240" w:lineRule="auto"/>
        <w:ind w:left="2127" w:firstLine="709"/>
        <w:rPr>
          <w:b/>
          <w:caps/>
          <w:spacing w:val="60"/>
          <w:sz w:val="40"/>
        </w:rPr>
      </w:pPr>
      <w:r>
        <w:rPr>
          <w:b/>
          <w:caps/>
          <w:spacing w:val="60"/>
          <w:sz w:val="40"/>
        </w:rPr>
        <w:t>žádost</w:t>
      </w:r>
    </w:p>
    <w:p w:rsidR="000F29E5" w:rsidRDefault="000F29E5">
      <w:pPr>
        <w:spacing w:line="240" w:lineRule="auto"/>
        <w:jc w:val="center"/>
        <w:rPr>
          <w:b/>
          <w:caps/>
          <w:spacing w:val="20"/>
          <w:sz w:val="24"/>
        </w:rPr>
      </w:pPr>
    </w:p>
    <w:p w:rsidR="000F29E5" w:rsidRDefault="000F29E5">
      <w:pPr>
        <w:spacing w:line="240" w:lineRule="auto"/>
        <w:jc w:val="center"/>
        <w:rPr>
          <w:b/>
          <w:caps/>
          <w:spacing w:val="20"/>
          <w:sz w:val="24"/>
          <w:u w:val="double"/>
        </w:rPr>
      </w:pPr>
      <w:r>
        <w:rPr>
          <w:b/>
          <w:caps/>
          <w:spacing w:val="20"/>
          <w:sz w:val="24"/>
        </w:rPr>
        <w:t>o vydání ROZHODNUTÍ - závazného stanoviska k provádění údržby, opravy, rekonstrukce nebo jiné úpravy nemovité kulturní památky – objektu v památkové zóně, v ochranném pásmu *)</w:t>
      </w:r>
    </w:p>
    <w:p w:rsidR="000F29E5" w:rsidRDefault="000F29E5">
      <w:pPr>
        <w:jc w:val="center"/>
        <w:rPr>
          <w:b/>
          <w:sz w:val="26"/>
        </w:rPr>
      </w:pPr>
    </w:p>
    <w:p w:rsidR="000F29E5" w:rsidRDefault="000F29E5">
      <w:pPr>
        <w:jc w:val="both"/>
      </w:pPr>
    </w:p>
    <w:p w:rsidR="000F29E5" w:rsidRDefault="000F29E5">
      <w:pPr>
        <w:spacing w:line="240" w:lineRule="auto"/>
        <w:ind w:firstLine="709"/>
        <w:jc w:val="both"/>
      </w:pPr>
      <w:r>
        <w:t>Žádám o vydání závazného stanoviska Městského úřadu v Havlíčkově Brodě podle ustanovení § 14 zákona č. 20/1987 Sb., o státní památkové péči, v platném znění.</w:t>
      </w:r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 xml:space="preserve">Jméno, příjmení, datum narození, adresa bydliště žadatele - fyzické osoby (osob):                </w:t>
      </w:r>
      <w:proofErr w:type="gramStart"/>
      <w:r>
        <w:rPr>
          <w:b/>
          <w:u w:val="single"/>
        </w:rPr>
        <w:t>Název,  adresa</w:t>
      </w:r>
      <w:proofErr w:type="gramEnd"/>
      <w:r>
        <w:rPr>
          <w:b/>
          <w:u w:val="single"/>
        </w:rPr>
        <w:t xml:space="preserve"> sídla, IČO žadatele  - právnické osoby:</w:t>
      </w:r>
      <w:r>
        <w:t xml:space="preserve">                                                                    </w:t>
      </w:r>
      <w:r>
        <w:sym w:font="Symbol" w:char="F05B"/>
      </w:r>
      <w:r>
        <w:t>v případě právnické osoby je třeba uvést také jméno osoby oprávněné jednat za firmu</w:t>
      </w:r>
      <w:r>
        <w:sym w:font="Symbol" w:char="F05D"/>
      </w:r>
    </w:p>
    <w:p w:rsidR="0005235D" w:rsidRDefault="00017326" w:rsidP="00B75CE3">
      <w:pPr>
        <w:spacing w:line="360" w:lineRule="auto"/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Název objektu:</w:t>
      </w:r>
    </w:p>
    <w:p w:rsidR="0005235D" w:rsidRDefault="00017326" w:rsidP="00B75CE3">
      <w:pPr>
        <w:spacing w:line="360" w:lineRule="auto"/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Umístění objektu, číslo popisné:</w:t>
      </w:r>
    </w:p>
    <w:p w:rsidR="000F29E5" w:rsidRDefault="00017326" w:rsidP="00B75CE3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Rejstříkové číslo Ústředního seznamu nemovitých kulturních památek:</w:t>
      </w:r>
    </w:p>
    <w:p w:rsidR="000F29E5" w:rsidRDefault="00017326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Popis současného stavu objektu s uvedením závad:</w:t>
      </w:r>
    </w:p>
    <w:p w:rsidR="000F29E5" w:rsidRDefault="00017326" w:rsidP="00B75CE3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0F29E5" w:rsidRDefault="000F29E5" w:rsidP="0005235D">
      <w:pPr>
        <w:spacing w:before="240"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Rozsah předpokládaných prací:</w:t>
      </w:r>
    </w:p>
    <w:p w:rsidR="000F29E5" w:rsidRDefault="00017326" w:rsidP="00B75CE3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Stávající využití nemovité kulturní památky:</w:t>
      </w:r>
    </w:p>
    <w:p w:rsidR="000F29E5" w:rsidRDefault="00017326" w:rsidP="00B75CE3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Navrhované využití nemovité kulturní památky:</w:t>
      </w:r>
    </w:p>
    <w:p w:rsidR="000F29E5" w:rsidRDefault="00017326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Vlastník nemovité kulturní památky - nemovitosti v památkové zóně </w:t>
      </w:r>
      <w:r w:rsidR="0005235D">
        <w:rPr>
          <w:b/>
          <w:u w:val="single"/>
        </w:rPr>
        <w:br/>
      </w:r>
      <w:r>
        <w:rPr>
          <w:b/>
        </w:rPr>
        <w:t>Jméno, příjmení, datum narození, adresa bydliště žadatele - fyzické osoby (osob):</w:t>
      </w:r>
      <w:r w:rsidR="0005235D">
        <w:rPr>
          <w:b/>
        </w:rPr>
        <w:br/>
      </w:r>
      <w:proofErr w:type="gramStart"/>
      <w:r>
        <w:rPr>
          <w:b/>
        </w:rPr>
        <w:t>Název,  adresa</w:t>
      </w:r>
      <w:proofErr w:type="gramEnd"/>
      <w:r>
        <w:rPr>
          <w:b/>
        </w:rPr>
        <w:t xml:space="preserve"> sídla, IČO žadatele  - právnické osoby:</w:t>
      </w:r>
      <w:r w:rsidR="0005235D">
        <w:br/>
      </w:r>
      <w:r>
        <w:sym w:font="Symbol" w:char="F05B"/>
      </w:r>
      <w:r>
        <w:t>v případě právnické osoby je třeba uvést také jméno osoby oprávněné jednat za firmu</w:t>
      </w:r>
      <w:r>
        <w:sym w:font="Symbol" w:char="F05D"/>
      </w:r>
    </w:p>
    <w:p w:rsidR="000F29E5" w:rsidRDefault="00017326" w:rsidP="00B75CE3">
      <w:pPr>
        <w:spacing w:line="360" w:lineRule="auto"/>
        <w:jc w:val="both"/>
      </w:pP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0F29E5" w:rsidRDefault="000F29E5">
      <w:pPr>
        <w:spacing w:before="240" w:after="120" w:line="360" w:lineRule="auto"/>
        <w:rPr>
          <w:b/>
          <w:u w:val="single"/>
        </w:rPr>
      </w:pPr>
    </w:p>
    <w:p w:rsidR="000F29E5" w:rsidRPr="00844022" w:rsidRDefault="00017326" w:rsidP="00844022">
      <w:pPr>
        <w:spacing w:before="240" w:after="120" w:line="360" w:lineRule="auto"/>
        <w:ind w:firstLine="993"/>
        <w:rPr>
          <w:b/>
        </w:rPr>
      </w:pPr>
      <w:r w:rsidRPr="00844022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844022" w:rsidRPr="00844022">
        <w:rPr>
          <w:b/>
        </w:rPr>
        <w:instrText xml:space="preserve"> FORMTEXT </w:instrText>
      </w:r>
      <w:r w:rsidRPr="00844022">
        <w:rPr>
          <w:b/>
        </w:rPr>
      </w:r>
      <w:r w:rsidRPr="00844022">
        <w:rPr>
          <w:b/>
        </w:rPr>
        <w:fldChar w:fldCharType="separate"/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 w:rsidRPr="00844022">
        <w:rPr>
          <w:b/>
        </w:rPr>
        <w:fldChar w:fldCharType="end"/>
      </w:r>
      <w:bookmarkEnd w:id="9"/>
    </w:p>
    <w:p w:rsidR="000F29E5" w:rsidRDefault="000F29E5">
      <w:pPr>
        <w:jc w:val="both"/>
        <w:rPr>
          <w:b/>
        </w:rPr>
      </w:pPr>
      <w:r>
        <w:rPr>
          <w:b/>
        </w:rPr>
        <w:t>-------------------------------------------                                  -----------------------------------------------------</w:t>
      </w:r>
    </w:p>
    <w:p w:rsidR="000F29E5" w:rsidRDefault="000F29E5">
      <w:pPr>
        <w:ind w:firstLine="709"/>
        <w:jc w:val="both"/>
      </w:pPr>
      <w:r>
        <w:t>datum podání návrhu</w:t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(razítko) žadatele</w:t>
      </w:r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Zmocnění </w:t>
      </w:r>
      <w:proofErr w:type="gramStart"/>
      <w:r>
        <w:rPr>
          <w:b/>
          <w:u w:val="single"/>
        </w:rPr>
        <w:t>vlastníka(ů) nemovité</w:t>
      </w:r>
      <w:proofErr w:type="gramEnd"/>
      <w:r>
        <w:rPr>
          <w:b/>
          <w:u w:val="single"/>
        </w:rPr>
        <w:t xml:space="preserve"> kulturní památky – nemovitosti v památkové zóně k podání žádosti žadatelem  a souhlas vlastníka (ů) s výše uvedenými pracemi na objektu</w:t>
      </w:r>
    </w:p>
    <w:p w:rsidR="000F29E5" w:rsidRDefault="000F29E5">
      <w:pPr>
        <w:spacing w:line="360" w:lineRule="auto"/>
        <w:jc w:val="both"/>
      </w:pPr>
      <w:r>
        <w:t>(vyplňte v případě, že není totožný navrhovatel a vlastník)</w:t>
      </w:r>
    </w:p>
    <w:p w:rsidR="000F29E5" w:rsidRDefault="00017326" w:rsidP="00B75CE3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5E78">
        <w:rPr>
          <w:b/>
        </w:rPr>
        <w:t> </w:t>
      </w:r>
      <w:r w:rsidR="00C55E78">
        <w:rPr>
          <w:b/>
        </w:rPr>
        <w:t> </w:t>
      </w:r>
      <w:r w:rsidR="00C55E78">
        <w:rPr>
          <w:b/>
        </w:rPr>
        <w:t> </w:t>
      </w:r>
      <w:r w:rsidR="00C55E78">
        <w:rPr>
          <w:b/>
        </w:rPr>
        <w:t> </w:t>
      </w:r>
      <w:r w:rsidR="00C55E78">
        <w:rPr>
          <w:b/>
        </w:rPr>
        <w:t> </w:t>
      </w:r>
      <w:r>
        <w:rPr>
          <w:b/>
        </w:rPr>
        <w:fldChar w:fldCharType="end"/>
      </w:r>
      <w:bookmarkEnd w:id="10"/>
    </w:p>
    <w:p w:rsidR="000F29E5" w:rsidRDefault="000F29E5">
      <w:pPr>
        <w:spacing w:line="360" w:lineRule="auto"/>
        <w:jc w:val="both"/>
        <w:rPr>
          <w:b/>
        </w:rPr>
      </w:pPr>
    </w:p>
    <w:p w:rsidR="000F29E5" w:rsidRDefault="000F29E5">
      <w:pPr>
        <w:spacing w:line="360" w:lineRule="auto"/>
        <w:jc w:val="both"/>
        <w:rPr>
          <w:b/>
        </w:rPr>
      </w:pPr>
    </w:p>
    <w:p w:rsidR="000F29E5" w:rsidRDefault="00017326" w:rsidP="00C55E78">
      <w:pPr>
        <w:spacing w:line="360" w:lineRule="auto"/>
        <w:ind w:firstLine="993"/>
        <w:jc w:val="both"/>
        <w:rPr>
          <w:b/>
        </w:rPr>
      </w:pP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55E78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 w:rsidR="00844022">
        <w:rPr>
          <w:b/>
        </w:rPr>
        <w:t> </w:t>
      </w:r>
      <w:r>
        <w:rPr>
          <w:b/>
        </w:rPr>
        <w:fldChar w:fldCharType="end"/>
      </w:r>
      <w:bookmarkEnd w:id="11"/>
    </w:p>
    <w:p w:rsidR="000F29E5" w:rsidRDefault="000F29E5">
      <w:pPr>
        <w:jc w:val="both"/>
        <w:rPr>
          <w:b/>
        </w:rPr>
      </w:pPr>
      <w:r>
        <w:rPr>
          <w:b/>
        </w:rPr>
        <w:t>-------------------------------------------                                  -----------------------------------------------------</w:t>
      </w:r>
    </w:p>
    <w:p w:rsidR="000F29E5" w:rsidRDefault="000F29E5">
      <w:pPr>
        <w:ind w:left="709" w:firstLine="709"/>
        <w:jc w:val="both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(razítko) vlastníka</w:t>
      </w:r>
    </w:p>
    <w:p w:rsidR="000F29E5" w:rsidRDefault="000F29E5">
      <w:pPr>
        <w:spacing w:line="360" w:lineRule="auto"/>
        <w:jc w:val="both"/>
        <w:rPr>
          <w:b/>
        </w:rPr>
      </w:pPr>
    </w:p>
    <w:p w:rsidR="000F29E5" w:rsidRDefault="000F29E5">
      <w:pPr>
        <w:spacing w:line="360" w:lineRule="auto"/>
        <w:jc w:val="both"/>
        <w:rPr>
          <w:b/>
        </w:rPr>
      </w:pPr>
    </w:p>
    <w:p w:rsidR="000F29E5" w:rsidRDefault="000F29E5">
      <w:pPr>
        <w:jc w:val="both"/>
      </w:pPr>
    </w:p>
    <w:p w:rsidR="000F29E5" w:rsidRDefault="000F29E5">
      <w:pPr>
        <w:jc w:val="both"/>
        <w:rPr>
          <w:b/>
          <w:u w:val="single"/>
        </w:rPr>
      </w:pPr>
    </w:p>
    <w:p w:rsidR="000F29E5" w:rsidRDefault="000F29E5">
      <w:pPr>
        <w:spacing w:before="240" w:after="120" w:line="360" w:lineRule="auto"/>
        <w:rPr>
          <w:b/>
          <w:u w:val="single"/>
        </w:rPr>
      </w:pPr>
      <w:r>
        <w:rPr>
          <w:b/>
          <w:u w:val="single"/>
        </w:rPr>
        <w:t>Seznam příloh:</w:t>
      </w:r>
    </w:p>
    <w:p w:rsidR="000F29E5" w:rsidRDefault="000F29E5">
      <w:pPr>
        <w:spacing w:before="240" w:after="120" w:line="360" w:lineRule="auto"/>
      </w:pPr>
      <w:proofErr w:type="gramStart"/>
      <w:r>
        <w:t>1)  Doklad</w:t>
      </w:r>
      <w:proofErr w:type="gramEnd"/>
      <w:r>
        <w:t xml:space="preserve"> o vlastnictví - platný ke dni podání žádosti</w:t>
      </w:r>
      <w:r w:rsidR="00DE2F9C">
        <w:t xml:space="preserve"> (pokud není objekt zapsaný v katastru nemovitostí)</w:t>
      </w:r>
    </w:p>
    <w:p w:rsidR="000F29E5" w:rsidRDefault="000F29E5" w:rsidP="00B75CE3">
      <w:pPr>
        <w:spacing w:after="120" w:line="360" w:lineRule="auto"/>
        <w:jc w:val="both"/>
      </w:pPr>
      <w:r>
        <w:t xml:space="preserve">2) Technická dokumentace, ze které bude zřejmý rozsah navrhovaných prací - např. projektová dokumentace, výkresy pohledů (současný stav - stav po navrhované </w:t>
      </w:r>
      <w:proofErr w:type="gramStart"/>
      <w:r>
        <w:t>obnově) a pod.</w:t>
      </w:r>
      <w:proofErr w:type="gramEnd"/>
    </w:p>
    <w:p w:rsidR="000F29E5" w:rsidRDefault="00017326" w:rsidP="00B75CE3">
      <w:pPr>
        <w:spacing w:line="360" w:lineRule="auto"/>
        <w:jc w:val="both"/>
      </w:pP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05235D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 w:rsidR="0005235D">
        <w:rPr>
          <w:b/>
          <w:noProof/>
        </w:rPr>
        <w:t> </w:t>
      </w:r>
      <w:r>
        <w:rPr>
          <w:b/>
        </w:rPr>
        <w:fldChar w:fldCharType="end"/>
      </w:r>
      <w:bookmarkEnd w:id="12"/>
    </w:p>
    <w:p w:rsidR="000F29E5" w:rsidRDefault="000F29E5">
      <w:pPr>
        <w:jc w:val="both"/>
      </w:pPr>
    </w:p>
    <w:p w:rsidR="000F29E5" w:rsidRDefault="000F29E5">
      <w:pPr>
        <w:jc w:val="both"/>
      </w:pPr>
    </w:p>
    <w:p w:rsidR="000F29E5" w:rsidRDefault="000F29E5">
      <w:pPr>
        <w:jc w:val="both"/>
      </w:pPr>
    </w:p>
    <w:p w:rsidR="000F29E5" w:rsidRDefault="000F29E5">
      <w:pPr>
        <w:jc w:val="both"/>
      </w:pPr>
    </w:p>
    <w:p w:rsidR="000F29E5" w:rsidRDefault="000F29E5">
      <w:pPr>
        <w:jc w:val="both"/>
      </w:pPr>
    </w:p>
    <w:p w:rsidR="000F29E5" w:rsidRDefault="000F29E5">
      <w:pPr>
        <w:jc w:val="both"/>
        <w:rPr>
          <w:b/>
          <w:u w:val="single"/>
        </w:rPr>
      </w:pPr>
      <w:r>
        <w:t>*) nehodící se škrtněte</w:t>
      </w:r>
    </w:p>
    <w:sectPr w:rsidR="000F29E5" w:rsidSect="00D0300F">
      <w:footerReference w:type="default" r:id="rId7"/>
      <w:headerReference w:type="first" r:id="rId8"/>
      <w:footerReference w:type="first" r:id="rId9"/>
      <w:pgSz w:w="11906" w:h="16838" w:code="9"/>
      <w:pgMar w:top="851" w:right="851" w:bottom="851" w:left="851" w:header="567" w:footer="57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05F" w:rsidRDefault="0021105F">
      <w:r>
        <w:separator/>
      </w:r>
    </w:p>
  </w:endnote>
  <w:endnote w:type="continuationSeparator" w:id="0">
    <w:p w:rsidR="0021105F" w:rsidRDefault="0021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5" w:rsidRDefault="000F29E5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 w:rsidR="0001732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17326">
      <w:rPr>
        <w:snapToGrid w:val="0"/>
      </w:rPr>
      <w:fldChar w:fldCharType="separate"/>
    </w:r>
    <w:r w:rsidR="00B75CE3">
      <w:rPr>
        <w:noProof/>
        <w:snapToGrid w:val="0"/>
      </w:rPr>
      <w:t>3</w:t>
    </w:r>
    <w:r w:rsidR="00017326">
      <w:rPr>
        <w:snapToGrid w:val="0"/>
      </w:rPr>
      <w:fldChar w:fldCharType="end"/>
    </w:r>
    <w:r>
      <w:rPr>
        <w:snapToGrid w:val="0"/>
      </w:rPr>
      <w:t xml:space="preserve"> / </w:t>
    </w:r>
    <w:r w:rsidR="0001732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017326">
      <w:rPr>
        <w:rStyle w:val="slostrnky"/>
      </w:rPr>
      <w:fldChar w:fldCharType="separate"/>
    </w:r>
    <w:r w:rsidR="00B75CE3">
      <w:rPr>
        <w:rStyle w:val="slostrnky"/>
        <w:noProof/>
      </w:rPr>
      <w:t>3</w:t>
    </w:r>
    <w:r w:rsidR="00017326">
      <w:rPr>
        <w:rStyle w:val="slostrnky"/>
      </w:rPr>
      <w:fldChar w:fldCharType="end"/>
    </w:r>
  </w:p>
  <w:p w:rsidR="000F29E5" w:rsidRDefault="000F29E5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E5" w:rsidRDefault="000F29E5">
    <w:pPr>
      <w:pStyle w:val="Zpat"/>
      <w:jc w:val="center"/>
    </w:pPr>
    <w:r>
      <w:rPr>
        <w:snapToGrid w:val="0"/>
      </w:rPr>
      <w:t xml:space="preserve">Strana </w:t>
    </w:r>
    <w:r w:rsidR="0001732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17326">
      <w:rPr>
        <w:snapToGrid w:val="0"/>
      </w:rPr>
      <w:fldChar w:fldCharType="separate"/>
    </w:r>
    <w:r w:rsidR="00B75CE3">
      <w:rPr>
        <w:noProof/>
        <w:snapToGrid w:val="0"/>
      </w:rPr>
      <w:t>1</w:t>
    </w:r>
    <w:r w:rsidR="00017326">
      <w:rPr>
        <w:snapToGrid w:val="0"/>
      </w:rPr>
      <w:fldChar w:fldCharType="end"/>
    </w:r>
    <w:r>
      <w:rPr>
        <w:snapToGrid w:val="0"/>
      </w:rPr>
      <w:t xml:space="preserve"> / </w:t>
    </w:r>
    <w:r w:rsidR="00017326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017326">
      <w:rPr>
        <w:rStyle w:val="slostrnky"/>
      </w:rPr>
      <w:fldChar w:fldCharType="separate"/>
    </w:r>
    <w:r w:rsidR="00B75CE3">
      <w:rPr>
        <w:rStyle w:val="slostrnky"/>
        <w:noProof/>
      </w:rPr>
      <w:t>3</w:t>
    </w:r>
    <w:r w:rsidR="00017326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05F" w:rsidRDefault="0021105F">
      <w:r>
        <w:separator/>
      </w:r>
    </w:p>
  </w:footnote>
  <w:footnote w:type="continuationSeparator" w:id="0">
    <w:p w:rsidR="0021105F" w:rsidRDefault="00211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055"/>
    </w:tblGrid>
    <w:tr w:rsidR="000F29E5">
      <w:trPr>
        <w:cantSplit/>
        <w:trHeight w:hRule="exact" w:val="1705"/>
      </w:trPr>
      <w:tc>
        <w:tcPr>
          <w:tcW w:w="2055" w:type="dxa"/>
        </w:tcPr>
        <w:p w:rsidR="000F29E5" w:rsidRDefault="00017326">
          <w:pPr>
            <w:pStyle w:val="Zhlav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3" type="#_x0000_t202" style="position:absolute;margin-left:58.25pt;margin-top:19.6pt;width:250pt;height:24.05pt;z-index:251657216" o:allowincell="f" filled="f" stroked="f">
                <o:lock v:ext="edit" aspectratio="t"/>
                <v:textbox style="mso-next-textbox:#_x0000_s2063" inset="0,0,0,0">
                  <w:txbxContent>
                    <w:p w:rsidR="000F29E5" w:rsidRDefault="000F29E5">
                      <w:pPr>
                        <w:pStyle w:val="Odbor"/>
                        <w:rPr>
                          <w:spacing w:val="20"/>
                          <w:sz w:val="16"/>
                          <w:lang w:val="en-US"/>
                        </w:rPr>
                      </w:pPr>
                      <w:r>
                        <w:rPr>
                          <w:spacing w:val="20"/>
                          <w:sz w:val="16"/>
                          <w:lang w:val="en-US"/>
                        </w:rPr>
                        <w:t>ODBOR ROZVOJE MĚSTA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margin-left:35.15pt;margin-top:24.15pt;width:324.85pt;height:47.85pt;z-index:-251658240;visibility:visible;mso-wrap-edited:f;mso-position-horizontal-relative:page;mso-position-vertical-relative:page" wrapcoords="399 0 449 10800 0 11138 -50 11475 -50 17212 698 21262 898 21262 1995 21262 5288 21262 21600 17212 21600 11138 21301 9450 21201 4388 16512 3038 3342 0 399 0" o:allowincell="f">
                <v:imagedata r:id="rId1" o:title=""/>
                <w10:wrap type="through" anchorx="page" anchory="page"/>
              </v:shape>
            </w:pict>
          </w:r>
          <w:r w:rsidR="000F29E5">
            <w:t>;</w:t>
          </w:r>
        </w:p>
      </w:tc>
    </w:tr>
  </w:tbl>
  <w:p w:rsidR="000F29E5" w:rsidRDefault="000F29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483A"/>
    <w:multiLevelType w:val="singleLevel"/>
    <w:tmpl w:val="419438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E93B15"/>
    <w:multiLevelType w:val="singleLevel"/>
    <w:tmpl w:val="83E21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280903"/>
    <w:multiLevelType w:val="singleLevel"/>
    <w:tmpl w:val="F2CC353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GmHipUWQjt2rzfW2B/9cChpl3jY=" w:salt="3ezdW5euX1pc9FaUWgVaXw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2F9C"/>
    <w:rsid w:val="00017326"/>
    <w:rsid w:val="0005235D"/>
    <w:rsid w:val="000F29E5"/>
    <w:rsid w:val="0021105F"/>
    <w:rsid w:val="004618B6"/>
    <w:rsid w:val="00676732"/>
    <w:rsid w:val="00844022"/>
    <w:rsid w:val="00864EF0"/>
    <w:rsid w:val="008A473F"/>
    <w:rsid w:val="00B75CE3"/>
    <w:rsid w:val="00C55E78"/>
    <w:rsid w:val="00D0300F"/>
    <w:rsid w:val="00DE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00F"/>
    <w:pPr>
      <w:spacing w:line="260" w:lineRule="exact"/>
    </w:pPr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D0300F"/>
    <w:pPr>
      <w:keepNext/>
      <w:outlineLvl w:val="0"/>
    </w:pPr>
    <w:rPr>
      <w:b/>
      <w:spacing w:val="60"/>
    </w:rPr>
  </w:style>
  <w:style w:type="paragraph" w:styleId="Nadpis2">
    <w:name w:val="heading 2"/>
    <w:basedOn w:val="Normln"/>
    <w:next w:val="Normln"/>
    <w:qFormat/>
    <w:rsid w:val="00D0300F"/>
    <w:pPr>
      <w:keepNext/>
      <w:outlineLvl w:val="1"/>
    </w:pPr>
    <w:rPr>
      <w:rFonts w:ascii="Arial" w:hAnsi="Arial"/>
      <w:noProof/>
      <w:sz w:val="24"/>
    </w:rPr>
  </w:style>
  <w:style w:type="paragraph" w:styleId="Nadpis3">
    <w:name w:val="heading 3"/>
    <w:basedOn w:val="Normln"/>
    <w:next w:val="Normln"/>
    <w:qFormat/>
    <w:rsid w:val="00D0300F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300F"/>
    <w:pPr>
      <w:spacing w:line="240" w:lineRule="exact"/>
    </w:pPr>
    <w:rPr>
      <w:sz w:val="20"/>
    </w:rPr>
  </w:style>
  <w:style w:type="paragraph" w:customStyle="1" w:styleId="Vc">
    <w:name w:val="Věc"/>
    <w:basedOn w:val="Normln"/>
    <w:next w:val="Normln"/>
    <w:rsid w:val="00D0300F"/>
    <w:pPr>
      <w:spacing w:before="600"/>
    </w:pPr>
    <w:rPr>
      <w:b/>
    </w:rPr>
  </w:style>
  <w:style w:type="paragraph" w:styleId="Zpat">
    <w:name w:val="footer"/>
    <w:basedOn w:val="Normln"/>
    <w:rsid w:val="00D030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0300F"/>
    <w:pPr>
      <w:spacing w:line="240" w:lineRule="auto"/>
      <w:jc w:val="center"/>
    </w:pPr>
    <w:rPr>
      <w:rFonts w:ascii="Times New Roman" w:hAnsi="Times New Roman"/>
      <w:b/>
      <w:sz w:val="40"/>
    </w:rPr>
  </w:style>
  <w:style w:type="paragraph" w:customStyle="1" w:styleId="Odbor">
    <w:name w:val="Odbor"/>
    <w:basedOn w:val="Normln"/>
    <w:rsid w:val="00D0300F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rsid w:val="00D0300F"/>
  </w:style>
  <w:style w:type="paragraph" w:styleId="Podtitul">
    <w:name w:val="Subtitle"/>
    <w:basedOn w:val="Normln"/>
    <w:qFormat/>
    <w:rsid w:val="00D0300F"/>
    <w:pPr>
      <w:spacing w:line="240" w:lineRule="auto"/>
      <w:jc w:val="right"/>
    </w:pPr>
    <w:rPr>
      <w:rFonts w:ascii="Times New Roman" w:hAnsi="Times New Roman"/>
      <w:b/>
      <w:sz w:val="28"/>
    </w:rPr>
  </w:style>
  <w:style w:type="character" w:styleId="slostrnky">
    <w:name w:val="page number"/>
    <w:basedOn w:val="Standardnpsmoodstavce"/>
    <w:rsid w:val="00D0300F"/>
  </w:style>
  <w:style w:type="character" w:styleId="Zstupntext">
    <w:name w:val="Placeholder Text"/>
    <w:basedOn w:val="Standardnpsmoodstavce"/>
    <w:uiPriority w:val="99"/>
    <w:semiHidden/>
    <w:rsid w:val="00C55E78"/>
    <w:rPr>
      <w:color w:val="808080"/>
    </w:rPr>
  </w:style>
  <w:style w:type="paragraph" w:styleId="Textbubliny">
    <w:name w:val="Balloon Text"/>
    <w:basedOn w:val="Normln"/>
    <w:link w:val="TextbublinyChar"/>
    <w:rsid w:val="00C5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vydání závazného stanoviska památkové péče - údržba.dotx</Template>
  <TotalTime>10</TotalTime>
  <Pages>3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Odbor územního plánování a rozvoje města, investiční oddělení</Manager>
  <Company>Městský úřad v Havlíčkově Brodě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Slámová Hana</dc:creator>
  <dc:description>Vaše značka:</dc:description>
  <cp:lastModifiedBy>Tregler Radim</cp:lastModifiedBy>
  <cp:revision>5</cp:revision>
  <cp:lastPrinted>2006-05-23T11:45:00Z</cp:lastPrinted>
  <dcterms:created xsi:type="dcterms:W3CDTF">2021-07-12T08:15:00Z</dcterms:created>
  <dcterms:modified xsi:type="dcterms:W3CDTF">2021-07-14T08:10:00Z</dcterms:modified>
  <cp:category>Státní správa/Dopis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1990052311</vt:i4>
  </property>
  <property fmtid="{D5CDD505-2E9C-101B-9397-08002B2CF9AE}" pid="3" name="_NewReviewCycle">
    <vt:lpwstr/>
  </property>
  <property fmtid="{D5CDD505-2E9C-101B-9397-08002B2CF9AE}" pid="4" name="_EmailSubject">
    <vt:lpwstr>Formuláře žádostí o vydání závazného stanoviska památkové péče </vt:lpwstr>
  </property>
  <property fmtid="{D5CDD505-2E9C-101B-9397-08002B2CF9AE}" pid="5" name="_AuthorEmail">
    <vt:lpwstr>vkucirek@muhb.cz</vt:lpwstr>
  </property>
  <property fmtid="{D5CDD505-2E9C-101B-9397-08002B2CF9AE}" pid="6" name="_AuthorEmailDisplayName">
    <vt:lpwstr>Kučírek Vladimír ing.</vt:lpwstr>
  </property>
  <property fmtid="{D5CDD505-2E9C-101B-9397-08002B2CF9AE}" pid="7" name="_ReviewingToolsShownOnce">
    <vt:lpwstr/>
  </property>
</Properties>
</file>